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FDD47" w14:textId="77777777" w:rsidR="004C416E" w:rsidRPr="005D70F9" w:rsidRDefault="1B50F5E6" w:rsidP="004C416E">
      <w:pPr>
        <w:rPr>
          <w:rFonts w:ascii="Lub Dub Medium" w:hAnsi="Lub Dub Medium"/>
        </w:rPr>
      </w:pPr>
      <w:proofErr w:type="gramStart"/>
      <w:r w:rsidRPr="02E98663">
        <w:rPr>
          <w:rFonts w:ascii="Lub Dub Medium" w:hAnsi="Lub Dub Medium"/>
        </w:rPr>
        <w:t>Subject line</w:t>
      </w:r>
      <w:proofErr w:type="gramEnd"/>
      <w:r w:rsidRPr="02E98663">
        <w:rPr>
          <w:rFonts w:ascii="Lub Dub Medium" w:hAnsi="Lub Dub Medium"/>
        </w:rPr>
        <w:t xml:space="preserve">: </w:t>
      </w:r>
      <w:r w:rsidR="004C416E">
        <w:rPr>
          <w:rFonts w:ascii="Lub Dub Medium" w:hAnsi="Lub Dub Medium"/>
        </w:rPr>
        <w:t>Inviting you to join us at #ISC26. Register today.</w:t>
      </w:r>
    </w:p>
    <w:p w14:paraId="5A23E8A7" w14:textId="180893C2" w:rsidR="007F49C2" w:rsidRDefault="007F49C2" w:rsidP="007F49C2">
      <w:pPr>
        <w:rPr>
          <w:rFonts w:ascii="Lub Dub Medium" w:hAnsi="Lub Dub Medium"/>
        </w:rPr>
      </w:pPr>
    </w:p>
    <w:p w14:paraId="2EA124E9" w14:textId="77777777" w:rsidR="007F49C2" w:rsidRPr="005D70F9" w:rsidRDefault="007F49C2" w:rsidP="007F49C2">
      <w:pPr>
        <w:rPr>
          <w:rFonts w:ascii="Lub Dub Medium" w:hAnsi="Lub Dub Medium"/>
        </w:rPr>
      </w:pPr>
    </w:p>
    <w:p w14:paraId="5C3E80E1" w14:textId="113098D4" w:rsidR="0099469D" w:rsidRDefault="565CA962" w:rsidP="02E98663">
      <w:pPr>
        <w:spacing w:after="0" w:line="240" w:lineRule="auto"/>
        <w:rPr>
          <w:rFonts w:ascii="Lub Dub Medium" w:eastAsia="Lub Dub Medium" w:hAnsi="Lub Dub Medium" w:cs="Lub Dub Medium"/>
        </w:rPr>
      </w:pPr>
      <w:r w:rsidRPr="00FA6257">
        <w:rPr>
          <w:rFonts w:ascii="Lub Dub Medium" w:eastAsia="Times New Roman" w:hAnsi="Lub Dub Medium" w:cs="Segoe UI"/>
        </w:rPr>
        <w:t>Dear Colleagues,</w:t>
      </w:r>
      <w:r w:rsidR="005156FF" w:rsidRPr="00FA6257">
        <w:br/>
      </w:r>
      <w:r w:rsidR="005156FF" w:rsidRPr="00FA6257">
        <w:br/>
      </w:r>
      <w:r w:rsidR="007225FB" w:rsidRPr="007225FB">
        <w:rPr>
          <w:rFonts w:ascii="Lub Dub Medium" w:eastAsia="Times New Roman" w:hAnsi="Lub Dub Medium" w:cs="Segoe UI"/>
        </w:rPr>
        <w:t xml:space="preserve">Registration is now open for the American Heart Association’s International Stroke Conference 2026. </w:t>
      </w:r>
      <w:r w:rsidR="00A87BE2" w:rsidRPr="00A87BE2">
        <w:rPr>
          <w:rFonts w:ascii="Lub Dub Medium" w:eastAsia="Lub Dub Medium" w:hAnsi="Lub Dub Medium" w:cs="Lub Dub Medium"/>
        </w:rPr>
        <w:t>Whether you choose to join us in New Orleans or participate virtually, this is your opportunity to engage in a dynamic four-day experience focused on advancing stroke science and brain health.</w:t>
      </w:r>
    </w:p>
    <w:p w14:paraId="77F217BE" w14:textId="77777777" w:rsidR="0099469D" w:rsidRDefault="0099469D" w:rsidP="02E98663">
      <w:pPr>
        <w:spacing w:after="0" w:line="240" w:lineRule="auto"/>
        <w:rPr>
          <w:rFonts w:ascii="Lub Dub Medium" w:eastAsia="Lub Dub Medium" w:hAnsi="Lub Dub Medium" w:cs="Lub Dub Medium"/>
        </w:rPr>
      </w:pPr>
    </w:p>
    <w:p w14:paraId="621631A6" w14:textId="2884AE9B" w:rsidR="00AF2D5D" w:rsidRDefault="009F125A" w:rsidP="02E98663">
      <w:pPr>
        <w:spacing w:after="0" w:line="240" w:lineRule="auto"/>
        <w:rPr>
          <w:rFonts w:ascii="Lub Dub Medium" w:eastAsia="Lub Dub Medium" w:hAnsi="Lub Dub Medium" w:cs="Lub Dub Medium"/>
        </w:rPr>
      </w:pPr>
      <w:r w:rsidRPr="009F125A">
        <w:rPr>
          <w:rFonts w:ascii="Lub Dub Medium" w:eastAsia="Lub Dub Medium" w:hAnsi="Lub Dub Medium" w:cs="Lub Dub Medium"/>
        </w:rPr>
        <w:t>Be part of the world’s premier conference dedicated to cerebrovascular disease. Connect with thousands of clinicians, researchers and innovators for an immersive event that fosters scientific breakthroughs and transforms patient care.</w:t>
      </w:r>
    </w:p>
    <w:p w14:paraId="466B96CA" w14:textId="77777777" w:rsidR="009F125A" w:rsidRDefault="009F125A" w:rsidP="02E98663">
      <w:pPr>
        <w:spacing w:after="0" w:line="240" w:lineRule="auto"/>
        <w:rPr>
          <w:rFonts w:ascii="Lub Dub Medium" w:eastAsia="Lub Dub Medium" w:hAnsi="Lub Dub Medium" w:cs="Lub Dub Medium"/>
        </w:rPr>
      </w:pPr>
    </w:p>
    <w:p w14:paraId="0655841C" w14:textId="52E51D6B" w:rsidR="00AF2D5D" w:rsidRPr="00FA6257" w:rsidRDefault="00AF2D5D" w:rsidP="02E98663">
      <w:pPr>
        <w:spacing w:after="0" w:line="240" w:lineRule="auto"/>
        <w:rPr>
          <w:rFonts w:ascii="Lub Dub Medium" w:eastAsia="Lub Dub Medium" w:hAnsi="Lub Dub Medium" w:cs="Lub Dub Medium"/>
        </w:rPr>
      </w:pPr>
      <w:r w:rsidRPr="00AF2D5D">
        <w:rPr>
          <w:rFonts w:ascii="Lub Dub Medium" w:eastAsia="Lub Dub Medium" w:hAnsi="Lub Dub Medium" w:cs="Lub Dub Medium"/>
        </w:rPr>
        <w:t>Explore a refreshed session format that will inspire and inform, featuring</w:t>
      </w:r>
      <w:r>
        <w:rPr>
          <w:rFonts w:ascii="Lub Dub Medium" w:eastAsia="Lub Dub Medium" w:hAnsi="Lub Dub Medium" w:cs="Lub Dub Medium"/>
        </w:rPr>
        <w:t xml:space="preserve"> five</w:t>
      </w:r>
      <w:r w:rsidRPr="00AF2D5D">
        <w:rPr>
          <w:rFonts w:ascii="Lub Dub Medium" w:eastAsia="Lub Dub Medium" w:hAnsi="Lub Dub Medium" w:cs="Lub Dub Medium"/>
        </w:rPr>
        <w:t xml:space="preserve"> engaging pre-conference symposia, influential voices in stroke science, breakthrough oral abstract presentations, diverse programming and more opportunities for connection</w:t>
      </w:r>
      <w:r w:rsidR="00B00E0F">
        <w:rPr>
          <w:rFonts w:ascii="Lub Dub Medium" w:eastAsia="Lub Dub Medium" w:hAnsi="Lub Dub Medium" w:cs="Lub Dub Medium"/>
        </w:rPr>
        <w:t xml:space="preserve"> </w:t>
      </w:r>
      <w:r w:rsidR="00B00E0F" w:rsidRPr="00B00E0F">
        <w:rPr>
          <w:rFonts w:ascii="Lub Dub Medium" w:eastAsia="Lub Dub Medium" w:hAnsi="Lub Dub Medium" w:cs="Lub Dub Medium"/>
        </w:rPr>
        <w:t>that includes case-based, hands-on learning across clinical specialties, including nursing</w:t>
      </w:r>
      <w:r w:rsidRPr="00AF2D5D">
        <w:rPr>
          <w:rFonts w:ascii="Lub Dub Medium" w:eastAsia="Lub Dub Medium" w:hAnsi="Lub Dub Medium" w:cs="Lub Dub Medium"/>
        </w:rPr>
        <w:t>.</w:t>
      </w:r>
    </w:p>
    <w:p w14:paraId="1F9875CF" w14:textId="26C806F6" w:rsidR="005156FF" w:rsidRPr="00FA6257" w:rsidRDefault="005156FF" w:rsidP="005156FF">
      <w:pPr>
        <w:spacing w:after="0" w:line="240" w:lineRule="auto"/>
        <w:rPr>
          <w:rFonts w:ascii="Lub Dub Medium" w:eastAsia="Times New Roman" w:hAnsi="Lub Dub Medium" w:cs="Segoe UI"/>
        </w:rPr>
      </w:pPr>
    </w:p>
    <w:p w14:paraId="4B5F23ED" w14:textId="2D650773" w:rsidR="00552D1A" w:rsidRDefault="00024056" w:rsidP="005156FF">
      <w:pPr>
        <w:spacing w:after="0" w:line="240" w:lineRule="auto"/>
        <w:rPr>
          <w:rFonts w:ascii="Lub Dub Medium" w:eastAsia="Times New Roman" w:hAnsi="Lub Dub Medium" w:cs="Segoe UI"/>
        </w:rPr>
      </w:pPr>
      <w:r w:rsidRPr="00024056">
        <w:rPr>
          <w:rFonts w:ascii="Lub Dub Medium" w:eastAsia="Times New Roman" w:hAnsi="Lub Dub Medium" w:cs="Segoe UI"/>
        </w:rPr>
        <w:t xml:space="preserve">Join us in New Orleans starting February 3, 2026, for </w:t>
      </w:r>
      <w:proofErr w:type="gramStart"/>
      <w:r w:rsidRPr="00024056">
        <w:rPr>
          <w:rFonts w:ascii="Lub Dub Medium" w:eastAsia="Times New Roman" w:hAnsi="Lub Dub Medium" w:cs="Segoe UI"/>
        </w:rPr>
        <w:t>impactful</w:t>
      </w:r>
      <w:proofErr w:type="gramEnd"/>
      <w:r w:rsidRPr="00024056">
        <w:rPr>
          <w:rFonts w:ascii="Lub Dub Medium" w:eastAsia="Times New Roman" w:hAnsi="Lub Dub Medium" w:cs="Segoe UI"/>
        </w:rPr>
        <w:t xml:space="preserve"> Pre-Conference Symposia and the State of the Science Stroke Nursing Symposium. Then, experience the full conference from February 4–6, 2026.</w:t>
      </w:r>
    </w:p>
    <w:p w14:paraId="5E7A0CE8" w14:textId="77777777" w:rsidR="00024056" w:rsidRDefault="00024056" w:rsidP="005156FF">
      <w:pPr>
        <w:spacing w:after="0" w:line="240" w:lineRule="auto"/>
        <w:rPr>
          <w:rFonts w:ascii="Lub Dub Medium" w:eastAsia="Times New Roman" w:hAnsi="Lub Dub Medium" w:cs="Segoe UI"/>
        </w:rPr>
      </w:pPr>
    </w:p>
    <w:p w14:paraId="69791056" w14:textId="16EB55AF" w:rsidR="001145D4" w:rsidRDefault="00552D1A" w:rsidP="005156FF">
      <w:pPr>
        <w:spacing w:after="0" w:line="240" w:lineRule="auto"/>
        <w:rPr>
          <w:rFonts w:ascii="Lub Dub Medium" w:eastAsia="Times New Roman" w:hAnsi="Lub Dub Medium" w:cs="Segoe UI"/>
        </w:rPr>
      </w:pPr>
      <w:r w:rsidRPr="008C4F82">
        <w:rPr>
          <w:rFonts w:ascii="Lub Dub Medium" w:eastAsia="Lub Dub Medium" w:hAnsi="Lub Dub Medium" w:cs="Lub Dub Medium"/>
        </w:rPr>
        <w:t>This is your moment to connect, collaborate and contribute to stroke science</w:t>
      </w:r>
      <w:r w:rsidR="00B00E0F">
        <w:rPr>
          <w:rFonts w:ascii="Lub Dub Medium" w:eastAsia="Lub Dub Medium" w:hAnsi="Lub Dub Medium" w:cs="Lub Dub Medium"/>
        </w:rPr>
        <w:t xml:space="preserve"> and brain health</w:t>
      </w:r>
      <w:r w:rsidRPr="008C4F82">
        <w:rPr>
          <w:rFonts w:ascii="Lub Dub Medium" w:eastAsia="Lub Dub Medium" w:hAnsi="Lub Dub Medium" w:cs="Lub Dub Medium"/>
        </w:rPr>
        <w:t>. Don’t just attend; lead, learn and leave inspired.</w:t>
      </w:r>
    </w:p>
    <w:p w14:paraId="334D7383" w14:textId="77777777" w:rsidR="00552D1A" w:rsidRDefault="00552D1A" w:rsidP="005156FF">
      <w:pPr>
        <w:spacing w:after="0" w:line="240" w:lineRule="auto"/>
        <w:rPr>
          <w:rFonts w:ascii="Lub Dub Medium" w:eastAsia="Times New Roman" w:hAnsi="Lub Dub Medium" w:cs="Segoe UI"/>
        </w:rPr>
      </w:pPr>
    </w:p>
    <w:p w14:paraId="439E50B1" w14:textId="18D47D6D" w:rsidR="00343869" w:rsidRDefault="00FD6902" w:rsidP="00343869">
      <w:pPr>
        <w:spacing w:after="0" w:line="257" w:lineRule="auto"/>
        <w:rPr>
          <w:rFonts w:ascii="Lub Dub Medium" w:hAnsi="Lub Dub Medium"/>
        </w:rPr>
      </w:pPr>
      <w:r w:rsidRPr="00FD6902">
        <w:rPr>
          <w:rFonts w:ascii="Lub Dub Medium" w:eastAsia="Times New Roman" w:hAnsi="Lub Dub Medium" w:cs="Segoe UI"/>
        </w:rPr>
        <w:t xml:space="preserve">To learn more and register, visit the ISC website at </w:t>
      </w:r>
      <w:hyperlink r:id="rId9" w:history="1">
        <w:r w:rsidRPr="00EE5B51">
          <w:rPr>
            <w:rStyle w:val="Hyperlink"/>
            <w:rFonts w:ascii="Lub Dub Medium" w:eastAsia="Times New Roman" w:hAnsi="Lub Dub Medium" w:cs="Segoe UI"/>
          </w:rPr>
          <w:t>strokeconference.org.</w:t>
        </w:r>
      </w:hyperlink>
    </w:p>
    <w:p w14:paraId="6AAB9F8C" w14:textId="77777777" w:rsidR="00EE5B51" w:rsidRDefault="00EE5B51" w:rsidP="00343869">
      <w:pPr>
        <w:spacing w:after="0" w:line="257" w:lineRule="auto"/>
        <w:rPr>
          <w:rFonts w:ascii="Lub Dub Medium" w:hAnsi="Lub Dub Medium"/>
        </w:rPr>
      </w:pPr>
    </w:p>
    <w:p w14:paraId="1AC7539A" w14:textId="2ADC90CC" w:rsidR="005156FF" w:rsidRPr="00343869" w:rsidRDefault="005156FF" w:rsidP="00343869">
      <w:pPr>
        <w:spacing w:after="0" w:line="257" w:lineRule="auto"/>
        <w:rPr>
          <w:rFonts w:ascii="Lub Dub Medium" w:eastAsia="Times New Roman" w:hAnsi="Lub Dub Medium" w:cs="Segoe UI"/>
        </w:rPr>
      </w:pPr>
      <w:r w:rsidRPr="00FA6257">
        <w:rPr>
          <w:rFonts w:ascii="Lub Dub Medium" w:hAnsi="Lub Dub Medium"/>
        </w:rPr>
        <w:t>Thank you for your consideration!</w:t>
      </w:r>
    </w:p>
    <w:p w14:paraId="5B65EDB9" w14:textId="77777777" w:rsidR="007F49C2" w:rsidRPr="00FA6257" w:rsidRDefault="007F49C2" w:rsidP="007F49C2">
      <w:pPr>
        <w:rPr>
          <w:rFonts w:ascii="Lub Dub Medium" w:hAnsi="Lub Dub Medium"/>
        </w:rPr>
      </w:pPr>
    </w:p>
    <w:p w14:paraId="705DAFDD" w14:textId="77777777" w:rsidR="007F49C2" w:rsidRPr="00FA6257" w:rsidRDefault="007F49C2" w:rsidP="007F49C2">
      <w:pPr>
        <w:rPr>
          <w:rFonts w:ascii="Lub Dub Medium" w:hAnsi="Lub Dub Medium"/>
        </w:rPr>
      </w:pPr>
      <w:r w:rsidRPr="00FA6257">
        <w:rPr>
          <w:rFonts w:ascii="Lub Dub Medium" w:hAnsi="Lub Dub Medium"/>
        </w:rPr>
        <w:t>Sincerely,</w:t>
      </w:r>
    </w:p>
    <w:p w14:paraId="5530B36F" w14:textId="77777777" w:rsidR="007F49C2" w:rsidRPr="00FA6257" w:rsidRDefault="007F49C2" w:rsidP="007F49C2">
      <w:pPr>
        <w:rPr>
          <w:rFonts w:ascii="Lub Dub Medium" w:hAnsi="Lub Dub Medium"/>
          <w:b/>
        </w:rPr>
      </w:pPr>
      <w:r w:rsidRPr="00FA6257">
        <w:rPr>
          <w:rFonts w:ascii="Lub Dub Medium" w:hAnsi="Lub Dub Medium"/>
          <w:b/>
        </w:rPr>
        <w:t>[AHA/ASA Ambassador Name]</w:t>
      </w:r>
    </w:p>
    <w:p w14:paraId="47CD35BE" w14:textId="77777777" w:rsidR="00915FB5" w:rsidRDefault="00915FB5"/>
    <w:sectPr w:rsidR="00915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b Dub Medium">
    <w:panose1 w:val="020B0603030403020204"/>
    <w:charset w:val="00"/>
    <w:family w:val="swiss"/>
    <w:pitch w:val="variable"/>
    <w:sig w:usb0="800000E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CA1C5E"/>
    <w:multiLevelType w:val="hybridMultilevel"/>
    <w:tmpl w:val="D03AE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B29AA"/>
    <w:multiLevelType w:val="hybridMultilevel"/>
    <w:tmpl w:val="CDF82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116609">
    <w:abstractNumId w:val="1"/>
  </w:num>
  <w:num w:numId="2" w16cid:durableId="1319728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9C2"/>
    <w:rsid w:val="00024056"/>
    <w:rsid w:val="00033BA0"/>
    <w:rsid w:val="000E72BD"/>
    <w:rsid w:val="000F5794"/>
    <w:rsid w:val="001145D4"/>
    <w:rsid w:val="001215CD"/>
    <w:rsid w:val="001370C7"/>
    <w:rsid w:val="00146A68"/>
    <w:rsid w:val="001939DA"/>
    <w:rsid w:val="001C5395"/>
    <w:rsid w:val="001E6F4C"/>
    <w:rsid w:val="00234538"/>
    <w:rsid w:val="00271CCB"/>
    <w:rsid w:val="00283A6D"/>
    <w:rsid w:val="002E5CC4"/>
    <w:rsid w:val="00343869"/>
    <w:rsid w:val="003B1CC4"/>
    <w:rsid w:val="003B55DD"/>
    <w:rsid w:val="003E307A"/>
    <w:rsid w:val="00425935"/>
    <w:rsid w:val="004631F7"/>
    <w:rsid w:val="004C416E"/>
    <w:rsid w:val="005108B6"/>
    <w:rsid w:val="005156FF"/>
    <w:rsid w:val="00552D1A"/>
    <w:rsid w:val="00554746"/>
    <w:rsid w:val="00560EA0"/>
    <w:rsid w:val="005C3E95"/>
    <w:rsid w:val="005D347D"/>
    <w:rsid w:val="005F3FEF"/>
    <w:rsid w:val="00686971"/>
    <w:rsid w:val="006B6F88"/>
    <w:rsid w:val="007225FB"/>
    <w:rsid w:val="007D0D98"/>
    <w:rsid w:val="007F49C2"/>
    <w:rsid w:val="008058F8"/>
    <w:rsid w:val="008118BC"/>
    <w:rsid w:val="008715F8"/>
    <w:rsid w:val="008B3235"/>
    <w:rsid w:val="008C3043"/>
    <w:rsid w:val="008C4F82"/>
    <w:rsid w:val="008D6D26"/>
    <w:rsid w:val="008E228A"/>
    <w:rsid w:val="00915FB5"/>
    <w:rsid w:val="00993D53"/>
    <w:rsid w:val="0099469D"/>
    <w:rsid w:val="009A6F08"/>
    <w:rsid w:val="009F125A"/>
    <w:rsid w:val="00A44F8E"/>
    <w:rsid w:val="00A724EB"/>
    <w:rsid w:val="00A87BE2"/>
    <w:rsid w:val="00AF2D5D"/>
    <w:rsid w:val="00B00E0F"/>
    <w:rsid w:val="00B23E49"/>
    <w:rsid w:val="00B45714"/>
    <w:rsid w:val="00B54D03"/>
    <w:rsid w:val="00B70224"/>
    <w:rsid w:val="00B82215"/>
    <w:rsid w:val="00BC32FB"/>
    <w:rsid w:val="00C97CC6"/>
    <w:rsid w:val="00CB2714"/>
    <w:rsid w:val="00CB5E2F"/>
    <w:rsid w:val="00CD11DE"/>
    <w:rsid w:val="00D12D16"/>
    <w:rsid w:val="00D57267"/>
    <w:rsid w:val="00D66B66"/>
    <w:rsid w:val="00DA7D50"/>
    <w:rsid w:val="00DF5DFE"/>
    <w:rsid w:val="00E62B41"/>
    <w:rsid w:val="00E853DC"/>
    <w:rsid w:val="00EB3F60"/>
    <w:rsid w:val="00EE5B51"/>
    <w:rsid w:val="00EE7A18"/>
    <w:rsid w:val="00F02DF6"/>
    <w:rsid w:val="00F253A8"/>
    <w:rsid w:val="00F5148C"/>
    <w:rsid w:val="00FA6257"/>
    <w:rsid w:val="00FD0A26"/>
    <w:rsid w:val="00FD13D1"/>
    <w:rsid w:val="00FD6902"/>
    <w:rsid w:val="01089435"/>
    <w:rsid w:val="01367526"/>
    <w:rsid w:val="02E98663"/>
    <w:rsid w:val="08D2ED96"/>
    <w:rsid w:val="099F7CFF"/>
    <w:rsid w:val="09F11F87"/>
    <w:rsid w:val="0A86F2E8"/>
    <w:rsid w:val="137D59B9"/>
    <w:rsid w:val="1638D86A"/>
    <w:rsid w:val="1ACFA003"/>
    <w:rsid w:val="1B50F5E6"/>
    <w:rsid w:val="1B6AE20C"/>
    <w:rsid w:val="1C9F6ECE"/>
    <w:rsid w:val="1ED61D34"/>
    <w:rsid w:val="2085A271"/>
    <w:rsid w:val="20F2AF58"/>
    <w:rsid w:val="23060532"/>
    <w:rsid w:val="23DB8CB8"/>
    <w:rsid w:val="23EA7F4C"/>
    <w:rsid w:val="249696F6"/>
    <w:rsid w:val="2A30AA43"/>
    <w:rsid w:val="2B8DB442"/>
    <w:rsid w:val="2DD333E3"/>
    <w:rsid w:val="316388FD"/>
    <w:rsid w:val="3307BA64"/>
    <w:rsid w:val="339CFAA6"/>
    <w:rsid w:val="3FCEDC10"/>
    <w:rsid w:val="4772DCA0"/>
    <w:rsid w:val="48D2A0E9"/>
    <w:rsid w:val="4A2A251D"/>
    <w:rsid w:val="4C349749"/>
    <w:rsid w:val="4F4CEA21"/>
    <w:rsid w:val="5480BD97"/>
    <w:rsid w:val="54E56960"/>
    <w:rsid w:val="565CA962"/>
    <w:rsid w:val="5A6B5A16"/>
    <w:rsid w:val="5FCB15BC"/>
    <w:rsid w:val="662FCC45"/>
    <w:rsid w:val="6680C138"/>
    <w:rsid w:val="692FDFF8"/>
    <w:rsid w:val="6C205E67"/>
    <w:rsid w:val="6DACEC2F"/>
    <w:rsid w:val="6DC2A7F4"/>
    <w:rsid w:val="6E8F0BD0"/>
    <w:rsid w:val="6F0D0D9D"/>
    <w:rsid w:val="6F63676C"/>
    <w:rsid w:val="70DEE4A9"/>
    <w:rsid w:val="72E7CBF1"/>
    <w:rsid w:val="75584A6F"/>
    <w:rsid w:val="77A9C91D"/>
    <w:rsid w:val="78057143"/>
    <w:rsid w:val="79012425"/>
    <w:rsid w:val="7EDFF4B9"/>
    <w:rsid w:val="7EFF8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F6257"/>
  <w15:chartTrackingRefBased/>
  <w15:docId w15:val="{95188472-F26C-44D4-8B0E-6BD31F515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9C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9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56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5B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professional.heart.org/en/meetings/international-stroke-conference?utm_source=TAC&amp;utm_medium=isc&amp;utm_campaign=r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19eaed-a1c0-4f9e-95fd-cecd2666e177">
      <Terms xmlns="http://schemas.microsoft.com/office/infopath/2007/PartnerControls"/>
    </lcf76f155ced4ddcb4097134ff3c332f>
    <TaxCatchAll xmlns="9c53b943-690c-4a82-9bc4-371637f8cdb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f4f22ede-e726-4d3d-b195-8dfd25ae0d91" ContentTypeId="0x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CF6EA1AA3814592B979FCD99D439E" ma:contentTypeVersion="21" ma:contentTypeDescription="Create a new document." ma:contentTypeScope="" ma:versionID="29929510675aa458a0dc1f2bd3053b36">
  <xsd:schema xmlns:xsd="http://www.w3.org/2001/XMLSchema" xmlns:xs="http://www.w3.org/2001/XMLSchema" xmlns:p="http://schemas.microsoft.com/office/2006/metadata/properties" xmlns:ns2="0f19eaed-a1c0-4f9e-95fd-cecd2666e177" xmlns:ns3="9c53b943-690c-4a82-9bc4-371637f8cdb2" targetNamespace="http://schemas.microsoft.com/office/2006/metadata/properties" ma:root="true" ma:fieldsID="090bd426b8c2057550e485278fa6adb5" ns2:_="" ns3:_="">
    <xsd:import namespace="0f19eaed-a1c0-4f9e-95fd-cecd2666e177"/>
    <xsd:import namespace="9c53b943-690c-4a82-9bc4-371637f8cd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9eaed-a1c0-4f9e-95fd-cecd2666e1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4f22ede-e726-4d3d-b195-8dfd25ae0d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3b943-690c-4a82-9bc4-371637f8cdb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137279a-eefe-4937-b404-ff77d498a6a2}" ma:internalName="TaxCatchAll" ma:showField="CatchAllData" ma:web="9c53b943-690c-4a82-9bc4-371637f8cd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F8E6D6-E992-4ED0-A234-99BF80080267}">
  <ds:schemaRefs>
    <ds:schemaRef ds:uri="http://schemas.microsoft.com/office/2006/metadata/properties"/>
    <ds:schemaRef ds:uri="http://schemas.microsoft.com/office/infopath/2007/PartnerControls"/>
    <ds:schemaRef ds:uri="0f19eaed-a1c0-4f9e-95fd-cecd2666e177"/>
    <ds:schemaRef ds:uri="9c53b943-690c-4a82-9bc4-371637f8cdb2"/>
  </ds:schemaRefs>
</ds:datastoreItem>
</file>

<file path=customXml/itemProps2.xml><?xml version="1.0" encoding="utf-8"?>
<ds:datastoreItem xmlns:ds="http://schemas.openxmlformats.org/officeDocument/2006/customXml" ds:itemID="{84C51339-D456-42D8-AE52-6A99FDF3D2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67708D-72AE-4AB8-89FD-3C3E6C30DB9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6D30446-8DFA-4E6D-A2A7-62BE70FADD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19eaed-a1c0-4f9e-95fd-cecd2666e177"/>
    <ds:schemaRef ds:uri="9c53b943-690c-4a82-9bc4-371637f8cd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 Fernandez (NAT Science Operations Consultant)</dc:creator>
  <cp:keywords/>
  <dc:description/>
  <cp:lastModifiedBy>Caitlin Johannsen</cp:lastModifiedBy>
  <cp:revision>38</cp:revision>
  <dcterms:created xsi:type="dcterms:W3CDTF">2025-08-22T14:43:00Z</dcterms:created>
  <dcterms:modified xsi:type="dcterms:W3CDTF">2025-08-22T20:53:00Z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0x010100B5ACF6EA1AA3814592B979FCD99D439E</vt:lpwstr>
  </property>
  <property fmtid="{D5CDD505-2E9C-101B-9397-08002B2CF9AE}" pid="3" name="MediaServiceImageTags">
    <vt:lpwstr/>
  </property>
</Properties>
</file>