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24E9" w14:textId="36D1317F" w:rsidR="007F49C2" w:rsidRPr="00EB2583" w:rsidRDefault="007F49C2" w:rsidP="007F49C2">
      <w:pPr>
        <w:rPr>
          <w:rFonts w:ascii="Lub Dub Medium" w:hAnsi="Lub Dub Medium"/>
        </w:rPr>
      </w:pPr>
      <w:r w:rsidRPr="00EB2583">
        <w:rPr>
          <w:rFonts w:ascii="Lub Dub Medium" w:hAnsi="Lub Dub Medium"/>
        </w:rPr>
        <w:t xml:space="preserve">Subject line: </w:t>
      </w:r>
      <w:r w:rsidR="00FE6585" w:rsidRPr="00EB2583">
        <w:rPr>
          <w:rFonts w:ascii="Lub Dub Medium" w:hAnsi="Lub Dub Medium"/>
        </w:rPr>
        <w:t xml:space="preserve">Join me in </w:t>
      </w:r>
      <w:r w:rsidR="00B10FAC" w:rsidRPr="00EB2583">
        <w:rPr>
          <w:rFonts w:ascii="Lub Dub Medium" w:hAnsi="Lub Dub Medium"/>
        </w:rPr>
        <w:t>Boston</w:t>
      </w:r>
      <w:r w:rsidR="00FE6585" w:rsidRPr="00EB2583">
        <w:rPr>
          <w:rFonts w:ascii="Lub Dub Medium" w:hAnsi="Lub Dub Medium"/>
        </w:rPr>
        <w:t xml:space="preserve"> for EPI | Lifestyle 202</w:t>
      </w:r>
      <w:r w:rsidR="00E006B9" w:rsidRPr="00EB2583">
        <w:rPr>
          <w:rFonts w:ascii="Lub Dub Medium" w:hAnsi="Lub Dub Medium"/>
        </w:rPr>
        <w:t>3</w:t>
      </w:r>
      <w:r w:rsidR="00FE6585" w:rsidRPr="00EB2583">
        <w:rPr>
          <w:rFonts w:ascii="Lub Dub Medium" w:hAnsi="Lub Dub Medium"/>
        </w:rPr>
        <w:t xml:space="preserve">, </w:t>
      </w:r>
      <w:bookmarkStart w:id="0" w:name="_Hlk117150834"/>
      <w:r w:rsidR="00FE6585" w:rsidRPr="00EB2583">
        <w:rPr>
          <w:rFonts w:ascii="Lub Dub Medium" w:hAnsi="Lub Dub Medium"/>
        </w:rPr>
        <w:t>February 2</w:t>
      </w:r>
      <w:r w:rsidR="001E31F2" w:rsidRPr="00EB2583">
        <w:rPr>
          <w:rFonts w:ascii="Lub Dub Medium" w:hAnsi="Lub Dub Medium"/>
        </w:rPr>
        <w:t>8-March 3</w:t>
      </w:r>
      <w:bookmarkEnd w:id="0"/>
      <w:r w:rsidR="003B55DD" w:rsidRPr="00EB2583">
        <w:rPr>
          <w:rFonts w:ascii="Lub Dub Medium" w:hAnsi="Lub Dub Medium"/>
        </w:rPr>
        <w:t>.</w:t>
      </w:r>
    </w:p>
    <w:p w14:paraId="135E315D" w14:textId="7609153F" w:rsidR="005156FF" w:rsidRPr="00EB2583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>Dear Colleagues,</w:t>
      </w:r>
      <w:r w:rsidRPr="00EB2583">
        <w:rPr>
          <w:rFonts w:ascii="Lub Dub Medium" w:eastAsia="Times New Roman" w:hAnsi="Lub Dub Medium" w:cs="Segoe UI"/>
        </w:rPr>
        <w:br/>
      </w:r>
      <w:r w:rsidRPr="00EB2583">
        <w:rPr>
          <w:rFonts w:ascii="Lub Dub Medium" w:eastAsia="Times New Roman" w:hAnsi="Lub Dub Medium" w:cs="Segoe UI"/>
        </w:rPr>
        <w:br/>
      </w:r>
      <w:r w:rsidR="00C33D71" w:rsidRPr="00EB2583">
        <w:rPr>
          <w:rFonts w:ascii="Lub Dub Medium" w:eastAsia="Times New Roman" w:hAnsi="Lub Dub Medium" w:cs="Segoe UI"/>
        </w:rPr>
        <w:t xml:space="preserve">The </w:t>
      </w:r>
      <w:r w:rsidR="00C33D71" w:rsidRPr="00EB2583">
        <w:rPr>
          <w:rFonts w:ascii="Lub Dub Medium" w:eastAsia="Times New Roman" w:hAnsi="Lub Dub Medium" w:cs="Segoe UI"/>
          <w:b/>
          <w:bCs/>
        </w:rPr>
        <w:t>American Heart Association’s</w:t>
      </w:r>
      <w:r w:rsidR="00C33D71" w:rsidRPr="00EB2583">
        <w:rPr>
          <w:rFonts w:ascii="Lub Dub Medium" w:eastAsia="Times New Roman" w:hAnsi="Lub Dub Medium" w:cs="Segoe UI"/>
        </w:rPr>
        <w:t xml:space="preserve"> annual meeting, the </w:t>
      </w:r>
      <w:r w:rsidR="00AC7F4F" w:rsidRPr="00EB2583">
        <w:rPr>
          <w:rFonts w:ascii="Lub Dub Medium" w:eastAsia="Times New Roman" w:hAnsi="Lub Dub Medium" w:cs="Segoe UI"/>
          <w:b/>
          <w:bCs/>
        </w:rPr>
        <w:t>Epidemiology and Prevention | Lifestyle and Cardiometabolic Health</w:t>
      </w:r>
      <w:r w:rsidR="00AC7F4F" w:rsidRPr="00EB2583">
        <w:rPr>
          <w:rFonts w:ascii="Lub Dub Medium" w:hAnsi="Lub Dub Medium"/>
          <w:b/>
          <w:bCs/>
        </w:rPr>
        <w:t xml:space="preserve"> Conference</w:t>
      </w:r>
      <w:r w:rsidR="00C33D71" w:rsidRPr="00EB2583">
        <w:rPr>
          <w:rFonts w:ascii="Lub Dub Medium" w:hAnsi="Lub Dub Medium"/>
        </w:rPr>
        <w:t xml:space="preserve">, </w:t>
      </w:r>
      <w:r w:rsidR="00C33D71" w:rsidRPr="00EB2583">
        <w:rPr>
          <w:rFonts w:ascii="Lub Dub Medium" w:eastAsia="Times New Roman" w:hAnsi="Lub Dub Medium" w:cs="Segoe UI"/>
        </w:rPr>
        <w:t xml:space="preserve">is happening </w:t>
      </w:r>
      <w:r w:rsidR="00AC7F4F" w:rsidRPr="00EB2583">
        <w:rPr>
          <w:rFonts w:ascii="Lub Dub Medium" w:eastAsia="Times New Roman" w:hAnsi="Lub Dub Medium" w:cs="Segoe UI"/>
        </w:rPr>
        <w:t>February 28-March 3</w:t>
      </w:r>
      <w:r w:rsidR="00C33D71" w:rsidRPr="00EB2583">
        <w:rPr>
          <w:rFonts w:ascii="Lub Dub Medium" w:eastAsia="Times New Roman" w:hAnsi="Lub Dub Medium" w:cs="Segoe UI"/>
        </w:rPr>
        <w:t xml:space="preserve">. Join me in person, in </w:t>
      </w:r>
      <w:r w:rsidR="00B10FAC" w:rsidRPr="00EB2583">
        <w:rPr>
          <w:rFonts w:ascii="Lub Dub Medium" w:eastAsia="Times New Roman" w:hAnsi="Lub Dub Medium" w:cs="Segoe UI"/>
        </w:rPr>
        <w:t>Boston, MA</w:t>
      </w:r>
      <w:r w:rsidR="00C33D71" w:rsidRPr="00EB2583">
        <w:rPr>
          <w:rFonts w:ascii="Lub Dub Medium" w:eastAsia="Times New Roman" w:hAnsi="Lub Dub Medium" w:cs="Segoe UI"/>
        </w:rPr>
        <w:t xml:space="preserve"> for this </w:t>
      </w:r>
      <w:r w:rsidR="003D0821" w:rsidRPr="00EB2583">
        <w:rPr>
          <w:rFonts w:ascii="Lub Dub Medium" w:eastAsia="Times New Roman" w:hAnsi="Lub Dub Medium" w:cs="Segoe UI"/>
        </w:rPr>
        <w:t>3</w:t>
      </w:r>
      <w:r w:rsidR="00C764E8" w:rsidRPr="00EB2583">
        <w:rPr>
          <w:rFonts w:ascii="Lub Dub Medium" w:eastAsia="Times New Roman" w:hAnsi="Lub Dub Medium" w:cs="Segoe UI"/>
        </w:rPr>
        <w:t>.5</w:t>
      </w:r>
      <w:r w:rsidR="00C33D71" w:rsidRPr="00EB2583">
        <w:rPr>
          <w:rFonts w:ascii="Lub Dub Medium" w:eastAsia="Times New Roman" w:hAnsi="Lub Dub Medium" w:cs="Segoe UI"/>
        </w:rPr>
        <w:t>-day experience for opportunities to reconnect, grow your career, and engage in thought-provoking discussions among fellow colleagues.</w:t>
      </w:r>
    </w:p>
    <w:p w14:paraId="1F9875CF" w14:textId="77777777" w:rsidR="005156FF" w:rsidRPr="00EB2583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4B147652" w14:textId="107029C3" w:rsidR="00861776" w:rsidRPr="00EB2583" w:rsidRDefault="007A1C37" w:rsidP="00635B96">
      <w:p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 xml:space="preserve">Experience noteworthy programming focused on this year’s theme, </w:t>
      </w:r>
      <w:r w:rsidRPr="00EB2583">
        <w:rPr>
          <w:rFonts w:ascii="Lub Dub Medium" w:eastAsia="Times New Roman" w:hAnsi="Lub Dub Medium" w:cs="Segoe UI"/>
          <w:b/>
          <w:bCs/>
        </w:rPr>
        <w:t>From Science to Action: Implementing Knowledge for Healthy Hearts</w:t>
      </w:r>
      <w:r w:rsidRPr="00EB2583">
        <w:rPr>
          <w:rFonts w:ascii="Lub Dub Medium" w:eastAsia="Times New Roman" w:hAnsi="Lub Dub Medium" w:cs="Segoe UI"/>
        </w:rPr>
        <w:t xml:space="preserve"> designed to keep you up to date with a variety of CV categories focusing on emerging cardiovascular science. </w:t>
      </w:r>
      <w:r w:rsidR="002450E6" w:rsidRPr="00EB2583">
        <w:rPr>
          <w:rFonts w:ascii="Lub Dub Medium" w:eastAsia="Times New Roman" w:hAnsi="Lub Dub Medium" w:cs="Segoe UI"/>
        </w:rPr>
        <w:t>R</w:t>
      </w:r>
      <w:r w:rsidR="00861776" w:rsidRPr="00EB2583">
        <w:rPr>
          <w:rFonts w:ascii="Lub Dub Medium" w:eastAsia="Times New Roman" w:hAnsi="Lub Dub Medium" w:cs="Segoe UI"/>
        </w:rPr>
        <w:t>egister for and attend #EPILifestyle2</w:t>
      </w:r>
      <w:r w:rsidR="002450E6" w:rsidRPr="00EB2583">
        <w:rPr>
          <w:rFonts w:ascii="Lub Dub Medium" w:eastAsia="Times New Roman" w:hAnsi="Lub Dub Medium" w:cs="Segoe UI"/>
        </w:rPr>
        <w:t>3</w:t>
      </w:r>
      <w:r w:rsidR="00A17F0C" w:rsidRPr="00EB2583">
        <w:rPr>
          <w:rFonts w:ascii="Lub Dub Medium" w:eastAsia="Times New Roman" w:hAnsi="Lub Dub Medium" w:cs="Segoe UI"/>
        </w:rPr>
        <w:t xml:space="preserve"> to</w:t>
      </w:r>
      <w:r w:rsidR="00501B04" w:rsidRPr="00EB2583">
        <w:rPr>
          <w:rFonts w:ascii="Lub Dub Medium" w:eastAsia="Times New Roman" w:hAnsi="Lub Dub Medium" w:cs="Segoe UI"/>
        </w:rPr>
        <w:t xml:space="preserve"> gain </w:t>
      </w:r>
      <w:r w:rsidR="00861776" w:rsidRPr="00EB2583">
        <w:rPr>
          <w:rFonts w:ascii="Lub Dub Medium" w:eastAsia="Times New Roman" w:hAnsi="Lub Dub Medium" w:cs="Segoe UI"/>
        </w:rPr>
        <w:t xml:space="preserve">access to leaders in the field and hear the latest discoveries in cardiovascular health and prevention of heart disease and stroke. </w:t>
      </w:r>
    </w:p>
    <w:p w14:paraId="04054E04" w14:textId="77777777" w:rsidR="00635B96" w:rsidRPr="00EB2583" w:rsidRDefault="00635B96" w:rsidP="00635B96">
      <w:pPr>
        <w:spacing w:after="0" w:line="240" w:lineRule="auto"/>
        <w:rPr>
          <w:rFonts w:ascii="Lub Dub Medium" w:eastAsia="Times New Roman" w:hAnsi="Lub Dub Medium" w:cs="Segoe UI"/>
        </w:rPr>
      </w:pPr>
    </w:p>
    <w:p w14:paraId="39180D95" w14:textId="2D2376CD" w:rsidR="004C528C" w:rsidRPr="00EB2583" w:rsidRDefault="005528AA" w:rsidP="00635B96">
      <w:p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>Can’t miss sessions at this year’s meeting include:</w:t>
      </w:r>
    </w:p>
    <w:p w14:paraId="3D0AB3B9" w14:textId="414E9AD8" w:rsidR="00B04C3C" w:rsidRPr="00EB2583" w:rsidRDefault="00B04C3C" w:rsidP="00B04C3C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>Inspiring keynote lectures</w:t>
      </w:r>
      <w:r w:rsidR="009725B5" w:rsidRPr="00EB2583">
        <w:rPr>
          <w:rFonts w:ascii="Lub Dub Medium" w:eastAsia="Times New Roman" w:hAnsi="Lub Dub Medium" w:cs="Segoe UI"/>
        </w:rPr>
        <w:t xml:space="preserve"> from</w:t>
      </w:r>
    </w:p>
    <w:p w14:paraId="2736123A" w14:textId="1BA3FE8F" w:rsidR="009725B5" w:rsidRPr="00EB2583" w:rsidRDefault="009725B5" w:rsidP="009725B5">
      <w:pPr>
        <w:pStyle w:val="ListParagraph"/>
        <w:numPr>
          <w:ilvl w:val="1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  <w:b/>
          <w:bCs/>
        </w:rPr>
        <w:t xml:space="preserve">Crystal Wiley </w:t>
      </w:r>
      <w:proofErr w:type="spellStart"/>
      <w:r w:rsidRPr="00EB2583">
        <w:rPr>
          <w:rFonts w:ascii="Lub Dub Medium" w:eastAsia="Times New Roman" w:hAnsi="Lub Dub Medium" w:cs="Segoe UI"/>
          <w:b/>
          <w:bCs/>
        </w:rPr>
        <w:t>Cené</w:t>
      </w:r>
      <w:proofErr w:type="spellEnd"/>
      <w:r w:rsidRPr="00EB2583">
        <w:rPr>
          <w:rFonts w:ascii="Lub Dub Medium" w:eastAsia="Times New Roman" w:hAnsi="Lub Dub Medium" w:cs="Segoe UI"/>
        </w:rPr>
        <w:t>, MD, MPH, FAHA, Chief Administrative Officer for Equity, Diversity, and Inclusion, UC San Diego Health (UCSDH)</w:t>
      </w:r>
    </w:p>
    <w:p w14:paraId="41D93E65" w14:textId="68197385" w:rsidR="009725B5" w:rsidRPr="00EB2583" w:rsidRDefault="009725B5" w:rsidP="009725B5">
      <w:pPr>
        <w:pStyle w:val="ListParagraph"/>
        <w:numPr>
          <w:ilvl w:val="1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  <w:b/>
          <w:bCs/>
        </w:rPr>
        <w:t>Sara Bleich</w:t>
      </w:r>
      <w:r w:rsidRPr="00EB2583">
        <w:rPr>
          <w:rFonts w:ascii="Lub Dub Medium" w:eastAsia="Times New Roman" w:hAnsi="Lub Dub Medium" w:cs="Segoe UI"/>
        </w:rPr>
        <w:t>, PhD, Director of Nutrition Security and Health Equity in the Food and Nutrition Service, U.S. Department of Agriculture</w:t>
      </w:r>
    </w:p>
    <w:p w14:paraId="78C089C2" w14:textId="5B39F814" w:rsidR="009725B5" w:rsidRPr="00EB2583" w:rsidRDefault="009725B5" w:rsidP="009725B5">
      <w:pPr>
        <w:pStyle w:val="ListParagraph"/>
        <w:numPr>
          <w:ilvl w:val="1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proofErr w:type="spellStart"/>
      <w:r w:rsidRPr="00EB2583">
        <w:rPr>
          <w:rFonts w:ascii="Lub Dub Medium" w:eastAsia="Times New Roman" w:hAnsi="Lub Dub Medium" w:cs="Segoe UI"/>
          <w:b/>
          <w:bCs/>
        </w:rPr>
        <w:t>Josiemer</w:t>
      </w:r>
      <w:proofErr w:type="spellEnd"/>
      <w:r w:rsidRPr="00EB2583">
        <w:rPr>
          <w:rFonts w:ascii="Lub Dub Medium" w:eastAsia="Times New Roman" w:hAnsi="Lub Dub Medium" w:cs="Segoe UI"/>
          <w:b/>
          <w:bCs/>
        </w:rPr>
        <w:t xml:space="preserve"> </w:t>
      </w:r>
      <w:proofErr w:type="spellStart"/>
      <w:r w:rsidRPr="00EB2583">
        <w:rPr>
          <w:rFonts w:ascii="Lub Dub Medium" w:eastAsia="Times New Roman" w:hAnsi="Lub Dub Medium" w:cs="Segoe UI"/>
          <w:b/>
          <w:bCs/>
        </w:rPr>
        <w:t>Mattei</w:t>
      </w:r>
      <w:proofErr w:type="spellEnd"/>
      <w:r w:rsidRPr="00EB2583">
        <w:rPr>
          <w:rFonts w:ascii="Lub Dub Medium" w:eastAsia="Times New Roman" w:hAnsi="Lub Dub Medium" w:cs="Segoe UI"/>
        </w:rPr>
        <w:t>, PhD, MPH, Donald and Sue Pritzker Associate Professor of Nutrition, Department of Nutrition, Harvard T.H. Chan School of Public Health</w:t>
      </w:r>
    </w:p>
    <w:p w14:paraId="6F9399B7" w14:textId="44915EA1" w:rsidR="00093406" w:rsidRPr="00EB2583" w:rsidRDefault="00093406" w:rsidP="00093406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 xml:space="preserve">Oral, </w:t>
      </w:r>
      <w:proofErr w:type="gramStart"/>
      <w:r w:rsidRPr="00EB2583">
        <w:rPr>
          <w:rFonts w:ascii="Lub Dub Medium" w:eastAsia="Times New Roman" w:hAnsi="Lub Dub Medium" w:cs="Segoe UI"/>
        </w:rPr>
        <w:t>poster</w:t>
      </w:r>
      <w:proofErr w:type="gramEnd"/>
      <w:r w:rsidRPr="00EB2583">
        <w:rPr>
          <w:rFonts w:ascii="Lub Dub Medium" w:eastAsia="Times New Roman" w:hAnsi="Lub Dub Medium" w:cs="Segoe UI"/>
        </w:rPr>
        <w:t xml:space="preserve"> and moderated poster abstract sessions</w:t>
      </w:r>
    </w:p>
    <w:p w14:paraId="2F49AFD7" w14:textId="77777777" w:rsidR="00093406" w:rsidRPr="00EB2583" w:rsidRDefault="00093406" w:rsidP="00093406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>The Annual ASPC Debate (organized with the American Society of Preventive Cardiology)</w:t>
      </w:r>
    </w:p>
    <w:p w14:paraId="38EBA95E" w14:textId="77777777" w:rsidR="00093406" w:rsidRPr="00EB2583" w:rsidRDefault="00093406" w:rsidP="00093406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>Networking roundtable sessions</w:t>
      </w:r>
    </w:p>
    <w:p w14:paraId="43CD41F5" w14:textId="77777777" w:rsidR="00093406" w:rsidRPr="00EB2583" w:rsidRDefault="00093406" w:rsidP="00093406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 xml:space="preserve">The </w:t>
      </w:r>
      <w:proofErr w:type="spellStart"/>
      <w:r w:rsidRPr="00EB2583">
        <w:rPr>
          <w:rFonts w:ascii="Lub Dub Medium" w:eastAsia="Times New Roman" w:hAnsi="Lub Dub Medium" w:cs="Segoe UI"/>
        </w:rPr>
        <w:t>Stamler</w:t>
      </w:r>
      <w:proofErr w:type="spellEnd"/>
      <w:r w:rsidRPr="00EB2583">
        <w:rPr>
          <w:rFonts w:ascii="Lub Dub Medium" w:eastAsia="Times New Roman" w:hAnsi="Lub Dub Medium" w:cs="Segoe UI"/>
        </w:rPr>
        <w:t xml:space="preserve"> Award Finalist session</w:t>
      </w:r>
    </w:p>
    <w:p w14:paraId="3468206F" w14:textId="77777777" w:rsidR="00093406" w:rsidRPr="00EB2583" w:rsidRDefault="00093406" w:rsidP="00093406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>AHA scientific update session</w:t>
      </w:r>
    </w:p>
    <w:p w14:paraId="19B1004B" w14:textId="77777777" w:rsidR="00093406" w:rsidRPr="00EB2583" w:rsidRDefault="00093406" w:rsidP="00093406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>Award lectures</w:t>
      </w:r>
    </w:p>
    <w:p w14:paraId="3664F90A" w14:textId="77777777" w:rsidR="00093406" w:rsidRPr="00EB2583" w:rsidRDefault="00093406" w:rsidP="00093406">
      <w:pPr>
        <w:pStyle w:val="ListParagraph"/>
        <w:numPr>
          <w:ilvl w:val="0"/>
          <w:numId w:val="2"/>
        </w:numPr>
        <w:spacing w:after="0" w:line="240" w:lineRule="auto"/>
        <w:rPr>
          <w:rFonts w:ascii="Lub Dub Medium" w:eastAsia="Times New Roman" w:hAnsi="Lub Dub Medium" w:cs="Segoe UI"/>
        </w:rPr>
      </w:pPr>
      <w:r w:rsidRPr="00EB2583">
        <w:rPr>
          <w:rFonts w:ascii="Lub Dub Medium" w:eastAsia="Times New Roman" w:hAnsi="Lub Dub Medium" w:cs="Segoe UI"/>
        </w:rPr>
        <w:t>Collaborative session with the Society of Behavioral Medicine</w:t>
      </w:r>
    </w:p>
    <w:p w14:paraId="39BAA061" w14:textId="47A7809B" w:rsidR="00C0485B" w:rsidRPr="00EB2583" w:rsidRDefault="00C0485B" w:rsidP="00C0485B">
      <w:pPr>
        <w:spacing w:after="0" w:line="240" w:lineRule="auto"/>
        <w:rPr>
          <w:rFonts w:ascii="Lub Dub Medium" w:eastAsia="Times New Roman" w:hAnsi="Lub Dub Medium" w:cs="Segoe UI"/>
        </w:rPr>
      </w:pPr>
    </w:p>
    <w:p w14:paraId="7FFD8C34" w14:textId="77777777" w:rsidR="00C0485B" w:rsidRPr="00EB2583" w:rsidRDefault="00C0485B" w:rsidP="00C0485B">
      <w:pPr>
        <w:spacing w:after="0" w:line="240" w:lineRule="auto"/>
        <w:rPr>
          <w:rFonts w:ascii="Lub Dub Medium" w:eastAsia="Times New Roman" w:hAnsi="Lub Dub Medium" w:cs="Segoe UI"/>
        </w:rPr>
      </w:pPr>
    </w:p>
    <w:p w14:paraId="7536BB8F" w14:textId="13C2507F" w:rsidR="00F0375A" w:rsidRPr="00EB2583" w:rsidRDefault="00F0375A" w:rsidP="00F0375A">
      <w:pPr>
        <w:rPr>
          <w:rFonts w:ascii="Lub Dub Medium" w:eastAsia="Times New Roman" w:hAnsi="Lub Dub Medium"/>
          <w:color w:val="000000"/>
        </w:rPr>
      </w:pPr>
      <w:r w:rsidRPr="00EB2583">
        <w:rPr>
          <w:rFonts w:ascii="Lub Dub Medium" w:eastAsia="Times New Roman" w:hAnsi="Lub Dub Medium" w:cs="Segoe UI"/>
        </w:rPr>
        <w:t xml:space="preserve">To learn more and register, visit their website at </w:t>
      </w:r>
      <w:hyperlink r:id="rId5" w:history="1">
        <w:r w:rsidRPr="00EB2583">
          <w:rPr>
            <w:rStyle w:val="Hyperlink"/>
            <w:rFonts w:ascii="Lub Dub Medium" w:eastAsia="Times New Roman" w:hAnsi="Lub Dub Medium"/>
          </w:rPr>
          <w:t>https://professional.heart.org/epilifestylesessions</w:t>
        </w:r>
      </w:hyperlink>
    </w:p>
    <w:p w14:paraId="0B1E0C37" w14:textId="77777777" w:rsidR="005156FF" w:rsidRPr="00EB2583" w:rsidRDefault="005156FF" w:rsidP="005156FF">
      <w:pPr>
        <w:spacing w:after="0" w:line="240" w:lineRule="auto"/>
        <w:rPr>
          <w:rFonts w:ascii="Lub Dub Medium" w:eastAsia="Times New Roman" w:hAnsi="Lub Dub Medium" w:cs="Segoe UI"/>
        </w:rPr>
      </w:pPr>
    </w:p>
    <w:p w14:paraId="1AC7539A" w14:textId="77777777" w:rsidR="005156FF" w:rsidRPr="00EB2583" w:rsidRDefault="005156FF" w:rsidP="005156FF">
      <w:pPr>
        <w:rPr>
          <w:rFonts w:ascii="Lub Dub Medium" w:hAnsi="Lub Dub Medium"/>
        </w:rPr>
      </w:pPr>
      <w:r w:rsidRPr="00EB2583">
        <w:rPr>
          <w:rFonts w:ascii="Lub Dub Medium" w:hAnsi="Lub Dub Medium"/>
        </w:rPr>
        <w:t>Thank you for your consideration!</w:t>
      </w:r>
    </w:p>
    <w:p w14:paraId="5B65EDB9" w14:textId="77777777" w:rsidR="007F49C2" w:rsidRPr="00EB2583" w:rsidRDefault="007F49C2" w:rsidP="007F49C2">
      <w:pPr>
        <w:rPr>
          <w:rFonts w:ascii="Lub Dub Medium" w:hAnsi="Lub Dub Medium"/>
        </w:rPr>
      </w:pPr>
    </w:p>
    <w:p w14:paraId="705DAFDD" w14:textId="77777777" w:rsidR="007F49C2" w:rsidRPr="00EB2583" w:rsidRDefault="007F49C2" w:rsidP="007F49C2">
      <w:pPr>
        <w:rPr>
          <w:rFonts w:ascii="Lub Dub Medium" w:hAnsi="Lub Dub Medium"/>
        </w:rPr>
      </w:pPr>
      <w:r w:rsidRPr="00EB2583">
        <w:rPr>
          <w:rFonts w:ascii="Lub Dub Medium" w:hAnsi="Lub Dub Medium"/>
        </w:rPr>
        <w:t>Sincerely,</w:t>
      </w:r>
    </w:p>
    <w:p w14:paraId="47CD35BE" w14:textId="1EC2B48A" w:rsidR="00915FB5" w:rsidRPr="00EB2583" w:rsidRDefault="007F49C2">
      <w:pPr>
        <w:rPr>
          <w:rFonts w:ascii="Lub Dub Medium" w:hAnsi="Lub Dub Medium"/>
          <w:b/>
        </w:rPr>
      </w:pPr>
      <w:r w:rsidRPr="00EB2583">
        <w:rPr>
          <w:rFonts w:ascii="Lub Dub Medium" w:hAnsi="Lub Dub Medium"/>
          <w:b/>
        </w:rPr>
        <w:t>[</w:t>
      </w:r>
      <w:r w:rsidR="00C377F2" w:rsidRPr="00EB2583">
        <w:rPr>
          <w:rFonts w:ascii="Lub Dub Medium" w:hAnsi="Lub Dub Medium"/>
          <w:b/>
        </w:rPr>
        <w:t>EPI</w:t>
      </w:r>
      <w:r w:rsidRPr="00EB2583">
        <w:rPr>
          <w:rFonts w:ascii="Lub Dub Medium" w:hAnsi="Lub Dub Medium"/>
          <w:b/>
        </w:rPr>
        <w:t xml:space="preserve"> Ambassador Name]</w:t>
      </w:r>
    </w:p>
    <w:sectPr w:rsidR="00915FB5" w:rsidRPr="00EB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1C5E"/>
    <w:multiLevelType w:val="hybridMultilevel"/>
    <w:tmpl w:val="3D4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D510D"/>
    <w:multiLevelType w:val="hybridMultilevel"/>
    <w:tmpl w:val="DAA4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B29AA"/>
    <w:multiLevelType w:val="hybridMultilevel"/>
    <w:tmpl w:val="CDF8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A6115"/>
    <w:multiLevelType w:val="hybridMultilevel"/>
    <w:tmpl w:val="7892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60">
    <w:abstractNumId w:val="2"/>
  </w:num>
  <w:num w:numId="2" w16cid:durableId="1395336">
    <w:abstractNumId w:val="0"/>
  </w:num>
  <w:num w:numId="3" w16cid:durableId="1616670016">
    <w:abstractNumId w:val="3"/>
  </w:num>
  <w:num w:numId="4" w16cid:durableId="1031733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C2"/>
    <w:rsid w:val="00003F86"/>
    <w:rsid w:val="00060E91"/>
    <w:rsid w:val="00076099"/>
    <w:rsid w:val="00081367"/>
    <w:rsid w:val="00084679"/>
    <w:rsid w:val="00093406"/>
    <w:rsid w:val="000D364C"/>
    <w:rsid w:val="000F5794"/>
    <w:rsid w:val="00134F76"/>
    <w:rsid w:val="00170F02"/>
    <w:rsid w:val="00172E48"/>
    <w:rsid w:val="001E31F2"/>
    <w:rsid w:val="001E6F4C"/>
    <w:rsid w:val="00234538"/>
    <w:rsid w:val="002450E6"/>
    <w:rsid w:val="00287C94"/>
    <w:rsid w:val="00301515"/>
    <w:rsid w:val="00370F22"/>
    <w:rsid w:val="003A0B32"/>
    <w:rsid w:val="003B1CC4"/>
    <w:rsid w:val="003B55DD"/>
    <w:rsid w:val="003D0821"/>
    <w:rsid w:val="00413DE8"/>
    <w:rsid w:val="00427A24"/>
    <w:rsid w:val="004A1C77"/>
    <w:rsid w:val="004C528C"/>
    <w:rsid w:val="004D578B"/>
    <w:rsid w:val="004E65B2"/>
    <w:rsid w:val="00501B04"/>
    <w:rsid w:val="005156FF"/>
    <w:rsid w:val="005528AA"/>
    <w:rsid w:val="00567A10"/>
    <w:rsid w:val="005A7111"/>
    <w:rsid w:val="00624452"/>
    <w:rsid w:val="00635B96"/>
    <w:rsid w:val="006A5D3B"/>
    <w:rsid w:val="006B42FF"/>
    <w:rsid w:val="006C665D"/>
    <w:rsid w:val="006F3594"/>
    <w:rsid w:val="007336B2"/>
    <w:rsid w:val="00740DEE"/>
    <w:rsid w:val="007922C6"/>
    <w:rsid w:val="007A1C37"/>
    <w:rsid w:val="007F49C2"/>
    <w:rsid w:val="008058F8"/>
    <w:rsid w:val="0085671E"/>
    <w:rsid w:val="008610B7"/>
    <w:rsid w:val="00861776"/>
    <w:rsid w:val="008F19BF"/>
    <w:rsid w:val="00915FB5"/>
    <w:rsid w:val="00927382"/>
    <w:rsid w:val="00964FCB"/>
    <w:rsid w:val="009725B5"/>
    <w:rsid w:val="00976C54"/>
    <w:rsid w:val="00986C5E"/>
    <w:rsid w:val="00992B4F"/>
    <w:rsid w:val="009E6FFC"/>
    <w:rsid w:val="00A17F0C"/>
    <w:rsid w:val="00A4515A"/>
    <w:rsid w:val="00A724EB"/>
    <w:rsid w:val="00A87FCB"/>
    <w:rsid w:val="00AC7F4F"/>
    <w:rsid w:val="00B04C3C"/>
    <w:rsid w:val="00B10FAC"/>
    <w:rsid w:val="00B45714"/>
    <w:rsid w:val="00B62E05"/>
    <w:rsid w:val="00B66FF4"/>
    <w:rsid w:val="00B82215"/>
    <w:rsid w:val="00B95228"/>
    <w:rsid w:val="00BC0BC3"/>
    <w:rsid w:val="00C0485B"/>
    <w:rsid w:val="00C26E02"/>
    <w:rsid w:val="00C33D71"/>
    <w:rsid w:val="00C377F2"/>
    <w:rsid w:val="00C56316"/>
    <w:rsid w:val="00C76242"/>
    <w:rsid w:val="00C764E8"/>
    <w:rsid w:val="00C87A13"/>
    <w:rsid w:val="00CD74CC"/>
    <w:rsid w:val="00D61C66"/>
    <w:rsid w:val="00D74504"/>
    <w:rsid w:val="00D91872"/>
    <w:rsid w:val="00DF5DFE"/>
    <w:rsid w:val="00E006B9"/>
    <w:rsid w:val="00E045C6"/>
    <w:rsid w:val="00E31D83"/>
    <w:rsid w:val="00E42AD0"/>
    <w:rsid w:val="00EB2583"/>
    <w:rsid w:val="00EE7A18"/>
    <w:rsid w:val="00F02DF6"/>
    <w:rsid w:val="00F0375A"/>
    <w:rsid w:val="00F33B40"/>
    <w:rsid w:val="00F717A3"/>
    <w:rsid w:val="00F72B5B"/>
    <w:rsid w:val="00FB7BF8"/>
    <w:rsid w:val="00FD1764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6257"/>
  <w15:chartTrackingRefBased/>
  <w15:docId w15:val="{95188472-F26C-44D4-8B0E-6BD31F5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C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7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essional.heart.org/epilifestylesess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Fernandez (NAT Science Operations Consultant)</dc:creator>
  <cp:keywords/>
  <dc:description/>
  <cp:lastModifiedBy>Jaeden Wells (NAT Marketing &amp; Communications Consultant)</cp:lastModifiedBy>
  <cp:revision>42</cp:revision>
  <dcterms:created xsi:type="dcterms:W3CDTF">2022-08-08T16:52:00Z</dcterms:created>
  <dcterms:modified xsi:type="dcterms:W3CDTF">2022-11-09T15:55:00Z</dcterms:modified>
</cp:coreProperties>
</file>