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CD53E" w14:textId="5E7BAA16" w:rsidR="00674BA7" w:rsidRDefault="00981E15" w:rsidP="00981E15">
      <w:pPr>
        <w:contextualSpacing/>
      </w:pPr>
      <w:r w:rsidRPr="00981E15">
        <w:rPr>
          <w:noProof/>
          <w:highlight w:val="yellow"/>
        </w:rPr>
        <w:t>[Individual organization logo here]</w:t>
      </w:r>
      <w:r w:rsidR="00376028">
        <w:t xml:space="preserve">   </w:t>
      </w:r>
    </w:p>
    <w:p w14:paraId="0762676D" w14:textId="77777777" w:rsidR="00EC3500" w:rsidRPr="00EC3500" w:rsidRDefault="00EC3500" w:rsidP="00EC3500">
      <w:pPr>
        <w:pStyle w:val="pf0"/>
        <w:spacing w:before="0" w:beforeAutospacing="0" w:after="0" w:afterAutospacing="0"/>
        <w:rPr>
          <w:rStyle w:val="cf01"/>
          <w:rFonts w:ascii="Calibri" w:eastAsiaTheme="majorEastAsia" w:hAnsi="Calibri" w:cs="Calibri"/>
          <w:sz w:val="28"/>
          <w:szCs w:val="28"/>
        </w:rPr>
      </w:pPr>
      <w:r w:rsidRPr="00EC3500">
        <w:rPr>
          <w:rStyle w:val="cf01"/>
          <w:rFonts w:ascii="Calibri" w:eastAsiaTheme="majorEastAsia" w:hAnsi="Calibri" w:cs="Calibri"/>
          <w:sz w:val="28"/>
          <w:szCs w:val="28"/>
        </w:rPr>
        <w:t>People living with peripheral artery disease risk amputation; experts advocate for change</w:t>
      </w:r>
    </w:p>
    <w:p w14:paraId="14AD4493" w14:textId="77777777" w:rsidR="00EC3500" w:rsidRDefault="00EC3500" w:rsidP="00EC3500">
      <w:pPr>
        <w:pStyle w:val="pf0"/>
        <w:spacing w:before="0" w:beforeAutospacing="0" w:after="0" w:afterAutospacing="0"/>
        <w:rPr>
          <w:rFonts w:ascii="Calibri" w:hAnsi="Calibri" w:cs="Calibri"/>
          <w:b/>
          <w:bCs/>
          <w:i/>
          <w:iCs/>
        </w:rPr>
      </w:pPr>
    </w:p>
    <w:p w14:paraId="5A1A53A0" w14:textId="28E2824B" w:rsidR="00674BA7" w:rsidRPr="00EC3500" w:rsidRDefault="00181C40" w:rsidP="00EC3500">
      <w:pPr>
        <w:pStyle w:val="pf0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EC3500">
        <w:rPr>
          <w:rFonts w:ascii="Calibri" w:hAnsi="Calibri" w:cs="Calibri"/>
          <w:b/>
          <w:bCs/>
          <w:i/>
          <w:iCs/>
        </w:rPr>
        <w:t xml:space="preserve">Map outlines </w:t>
      </w:r>
      <w:r w:rsidR="00B72EF7" w:rsidRPr="00EC3500">
        <w:rPr>
          <w:rFonts w:ascii="Calibri" w:hAnsi="Calibri" w:cs="Calibri"/>
          <w:b/>
          <w:bCs/>
          <w:i/>
          <w:iCs/>
        </w:rPr>
        <w:t xml:space="preserve">non-traumatic lower limb </w:t>
      </w:r>
      <w:r w:rsidRPr="00EC3500">
        <w:rPr>
          <w:rFonts w:ascii="Calibri" w:hAnsi="Calibri" w:cs="Calibri"/>
          <w:b/>
          <w:bCs/>
          <w:i/>
          <w:iCs/>
        </w:rPr>
        <w:t xml:space="preserve">amputation statistics throughout the U.S. and shows the disparities people living in some areas face </w:t>
      </w:r>
    </w:p>
    <w:p w14:paraId="08D24A46" w14:textId="77777777" w:rsidR="00674BA7" w:rsidRPr="00EC3500" w:rsidRDefault="00674BA7" w:rsidP="0023131F">
      <w:pPr>
        <w:ind w:left="90"/>
        <w:contextualSpacing/>
        <w:rPr>
          <w:rFonts w:ascii="Calibri" w:hAnsi="Calibri" w:cs="Calibri"/>
          <w:i/>
          <w:iCs/>
        </w:rPr>
      </w:pPr>
    </w:p>
    <w:p w14:paraId="14006212" w14:textId="4327CD4A" w:rsidR="00F33B12" w:rsidRPr="00EA2B63" w:rsidRDefault="00766705" w:rsidP="00EC3500">
      <w:pPr>
        <w:contextualSpacing/>
        <w:rPr>
          <w:rFonts w:ascii="Calibri" w:hAnsi="Calibri" w:cs="Calibri"/>
        </w:rPr>
      </w:pPr>
      <w:r>
        <w:rPr>
          <w:rFonts w:ascii="Calibri" w:hAnsi="Calibri" w:cs="Calibri"/>
          <w:highlight w:val="yellow"/>
        </w:rPr>
        <w:t>[</w:t>
      </w:r>
      <w:r w:rsidRPr="00766705">
        <w:rPr>
          <w:rFonts w:ascii="Calibri" w:hAnsi="Calibri" w:cs="Calibri"/>
          <w:highlight w:val="yellow"/>
        </w:rPr>
        <w:t>City, State,</w:t>
      </w:r>
      <w:r w:rsidR="00674BA7" w:rsidRPr="00EA2B63">
        <w:rPr>
          <w:rFonts w:ascii="Calibri" w:hAnsi="Calibri" w:cs="Calibri"/>
        </w:rPr>
        <w:t xml:space="preserve"> </w:t>
      </w:r>
      <w:r w:rsidR="00674BA7" w:rsidRPr="00981E15">
        <w:rPr>
          <w:rFonts w:ascii="Calibri" w:hAnsi="Calibri" w:cs="Calibri"/>
          <w:highlight w:val="yellow"/>
        </w:rPr>
        <w:t>Date</w:t>
      </w:r>
      <w:r>
        <w:rPr>
          <w:rFonts w:ascii="Calibri" w:hAnsi="Calibri" w:cs="Calibri"/>
        </w:rPr>
        <w:t>]</w:t>
      </w:r>
      <w:r w:rsidR="00674BA7" w:rsidRPr="00EA2B63">
        <w:rPr>
          <w:rFonts w:ascii="Calibri" w:hAnsi="Calibri" w:cs="Calibri"/>
        </w:rPr>
        <w:t xml:space="preserve"> — </w:t>
      </w:r>
      <w:r w:rsidR="0023131F" w:rsidRPr="00EA2B63">
        <w:rPr>
          <w:rFonts w:ascii="Calibri" w:hAnsi="Calibri" w:cs="Calibri"/>
        </w:rPr>
        <w:t xml:space="preserve">A new </w:t>
      </w:r>
      <w:r w:rsidR="00674BA7" w:rsidRPr="00EA2B63">
        <w:rPr>
          <w:rFonts w:ascii="Calibri" w:hAnsi="Calibri" w:cs="Calibri"/>
        </w:rPr>
        <w:t xml:space="preserve">interactive </w:t>
      </w:r>
      <w:r w:rsidR="00470AE8" w:rsidRPr="00EA2B63">
        <w:rPr>
          <w:rFonts w:ascii="Calibri" w:hAnsi="Calibri" w:cs="Calibri"/>
        </w:rPr>
        <w:t xml:space="preserve">online </w:t>
      </w:r>
      <w:r w:rsidR="00674BA7" w:rsidRPr="00EA2B63">
        <w:rPr>
          <w:rFonts w:ascii="Calibri" w:hAnsi="Calibri" w:cs="Calibri"/>
        </w:rPr>
        <w:t>map h</w:t>
      </w:r>
      <w:r w:rsidR="00F33B12" w:rsidRPr="00EA2B63">
        <w:rPr>
          <w:rFonts w:ascii="Calibri" w:hAnsi="Calibri" w:cs="Calibri"/>
        </w:rPr>
        <w:t xml:space="preserve">as been </w:t>
      </w:r>
      <w:r w:rsidR="003B50E1" w:rsidRPr="00EA2B63">
        <w:rPr>
          <w:rFonts w:ascii="Calibri" w:hAnsi="Calibri" w:cs="Calibri"/>
        </w:rPr>
        <w:t xml:space="preserve">developed </w:t>
      </w:r>
      <w:r w:rsidR="00376028" w:rsidRPr="00EA2B63">
        <w:rPr>
          <w:rFonts w:ascii="Calibri" w:hAnsi="Calibri" w:cs="Calibri"/>
        </w:rPr>
        <w:t>to</w:t>
      </w:r>
      <w:r w:rsidR="00674BA7" w:rsidRPr="00EA2B63">
        <w:rPr>
          <w:rFonts w:ascii="Calibri" w:hAnsi="Calibri" w:cs="Calibri"/>
        </w:rPr>
        <w:t xml:space="preserve"> </w:t>
      </w:r>
      <w:r w:rsidR="0073281F">
        <w:rPr>
          <w:rFonts w:ascii="Calibri" w:hAnsi="Calibri" w:cs="Calibri"/>
        </w:rPr>
        <w:t>bring awareness to</w:t>
      </w:r>
      <w:r w:rsidR="003B50E1" w:rsidRPr="00EA2B63">
        <w:rPr>
          <w:rFonts w:ascii="Calibri" w:hAnsi="Calibri" w:cs="Calibri"/>
        </w:rPr>
        <w:t xml:space="preserve"> </w:t>
      </w:r>
      <w:r w:rsidR="00B72EF7">
        <w:rPr>
          <w:rFonts w:ascii="Calibri" w:hAnsi="Calibri" w:cs="Calibri"/>
        </w:rPr>
        <w:t xml:space="preserve">non-traumatic </w:t>
      </w:r>
      <w:r w:rsidR="003B50E1" w:rsidRPr="00EA2B63">
        <w:rPr>
          <w:rFonts w:ascii="Calibri" w:hAnsi="Calibri" w:cs="Calibri"/>
        </w:rPr>
        <w:t>lower limb amputation</w:t>
      </w:r>
      <w:r w:rsidR="0073281F">
        <w:rPr>
          <w:rFonts w:ascii="Calibri" w:hAnsi="Calibri" w:cs="Calibri"/>
        </w:rPr>
        <w:t xml:space="preserve">, a potential </w:t>
      </w:r>
      <w:r w:rsidR="00D62E8B">
        <w:rPr>
          <w:rFonts w:ascii="Calibri" w:hAnsi="Calibri" w:cs="Calibri"/>
        </w:rPr>
        <w:t xml:space="preserve">and serious </w:t>
      </w:r>
      <w:r w:rsidR="0073281F">
        <w:rPr>
          <w:rFonts w:ascii="Calibri" w:hAnsi="Calibri" w:cs="Calibri"/>
        </w:rPr>
        <w:t xml:space="preserve">complication for people living with peripheral artery disease (PAD). The </w:t>
      </w:r>
      <w:r w:rsidR="000B6A9C">
        <w:rPr>
          <w:rFonts w:ascii="Calibri" w:hAnsi="Calibri" w:cs="Calibri"/>
        </w:rPr>
        <w:t xml:space="preserve">map </w:t>
      </w:r>
      <w:r w:rsidR="001D0936">
        <w:rPr>
          <w:rFonts w:ascii="Calibri" w:hAnsi="Calibri" w:cs="Calibri"/>
        </w:rPr>
        <w:t>offers</w:t>
      </w:r>
      <w:r w:rsidR="000B6A9C">
        <w:rPr>
          <w:rFonts w:ascii="Calibri" w:hAnsi="Calibri" w:cs="Calibri"/>
        </w:rPr>
        <w:t xml:space="preserve"> specific data throughout each state</w:t>
      </w:r>
      <w:r w:rsidR="00F33B12" w:rsidRPr="00EA2B63">
        <w:rPr>
          <w:rFonts w:ascii="Calibri" w:hAnsi="Calibri" w:cs="Calibri"/>
        </w:rPr>
        <w:t xml:space="preserve"> in the </w:t>
      </w:r>
      <w:r w:rsidR="000B6A9C">
        <w:rPr>
          <w:rFonts w:ascii="Calibri" w:hAnsi="Calibri" w:cs="Calibri"/>
        </w:rPr>
        <w:t>country</w:t>
      </w:r>
      <w:r w:rsidR="00181C40" w:rsidRPr="00EA2B63">
        <w:rPr>
          <w:rFonts w:ascii="Calibri" w:hAnsi="Calibri" w:cs="Calibri"/>
        </w:rPr>
        <w:t xml:space="preserve">, and </w:t>
      </w:r>
      <w:r w:rsidR="00213039">
        <w:rPr>
          <w:rFonts w:ascii="Calibri" w:hAnsi="Calibri" w:cs="Calibri"/>
        </w:rPr>
        <w:t>the numbers show</w:t>
      </w:r>
      <w:r w:rsidR="003B50E1" w:rsidRPr="00EA2B63">
        <w:rPr>
          <w:rFonts w:ascii="Calibri" w:hAnsi="Calibri" w:cs="Calibri"/>
        </w:rPr>
        <w:t xml:space="preserve"> that in </w:t>
      </w:r>
      <w:r w:rsidR="00674BA7" w:rsidRPr="00EA2B63">
        <w:rPr>
          <w:rFonts w:ascii="Calibri" w:hAnsi="Calibri" w:cs="Calibri"/>
        </w:rPr>
        <w:t>many areas</w:t>
      </w:r>
      <w:r w:rsidR="00470AE8" w:rsidRPr="00EA2B63">
        <w:rPr>
          <w:rFonts w:ascii="Calibri" w:hAnsi="Calibri" w:cs="Calibri"/>
        </w:rPr>
        <w:t xml:space="preserve"> </w:t>
      </w:r>
      <w:r w:rsidR="000B6A9C">
        <w:rPr>
          <w:rFonts w:ascii="Calibri" w:hAnsi="Calibri" w:cs="Calibri"/>
        </w:rPr>
        <w:t>of the U.S.</w:t>
      </w:r>
      <w:r w:rsidR="003B50E1" w:rsidRPr="00EA2B63">
        <w:rPr>
          <w:rFonts w:ascii="Calibri" w:hAnsi="Calibri" w:cs="Calibri"/>
        </w:rPr>
        <w:t xml:space="preserve"> there is a </w:t>
      </w:r>
      <w:r w:rsidR="00674BA7" w:rsidRPr="00EA2B63">
        <w:rPr>
          <w:rFonts w:ascii="Calibri" w:hAnsi="Calibri" w:cs="Calibri"/>
        </w:rPr>
        <w:t>critical</w:t>
      </w:r>
      <w:r w:rsidR="00181C40" w:rsidRPr="00EA2B63">
        <w:rPr>
          <w:rFonts w:ascii="Calibri" w:hAnsi="Calibri" w:cs="Calibri"/>
        </w:rPr>
        <w:t xml:space="preserve"> need</w:t>
      </w:r>
      <w:r w:rsidR="00674BA7" w:rsidRPr="00EA2B63">
        <w:rPr>
          <w:rFonts w:ascii="Calibri" w:hAnsi="Calibri" w:cs="Calibri"/>
        </w:rPr>
        <w:t xml:space="preserve"> </w:t>
      </w:r>
      <w:r w:rsidR="003B50E1" w:rsidRPr="00EA2B63">
        <w:rPr>
          <w:rFonts w:ascii="Calibri" w:hAnsi="Calibri" w:cs="Calibri"/>
        </w:rPr>
        <w:t>for improved health care services</w:t>
      </w:r>
      <w:r w:rsidR="000F7F70">
        <w:rPr>
          <w:rFonts w:ascii="Calibri" w:hAnsi="Calibri" w:cs="Calibri"/>
        </w:rPr>
        <w:t>, screening</w:t>
      </w:r>
      <w:r w:rsidR="003B50E1" w:rsidRPr="00EA2B63">
        <w:rPr>
          <w:rFonts w:ascii="Calibri" w:hAnsi="Calibri" w:cs="Calibri"/>
        </w:rPr>
        <w:t xml:space="preserve"> and education for people </w:t>
      </w:r>
      <w:r w:rsidR="000B6A9C">
        <w:rPr>
          <w:rFonts w:ascii="Calibri" w:hAnsi="Calibri" w:cs="Calibri"/>
        </w:rPr>
        <w:t xml:space="preserve">at risk </w:t>
      </w:r>
      <w:r w:rsidR="001D0936">
        <w:rPr>
          <w:rFonts w:ascii="Calibri" w:hAnsi="Calibri" w:cs="Calibri"/>
        </w:rPr>
        <w:t xml:space="preserve">or affected by </w:t>
      </w:r>
      <w:r w:rsidR="000B6A9C">
        <w:rPr>
          <w:rFonts w:ascii="Calibri" w:hAnsi="Calibri" w:cs="Calibri"/>
        </w:rPr>
        <w:t>PAD</w:t>
      </w:r>
      <w:r w:rsidR="003B50E1" w:rsidRPr="00EA2B63">
        <w:rPr>
          <w:rFonts w:ascii="Calibri" w:hAnsi="Calibri" w:cs="Calibri"/>
        </w:rPr>
        <w:t xml:space="preserve">, as well as </w:t>
      </w:r>
      <w:r w:rsidR="00213039">
        <w:rPr>
          <w:rFonts w:ascii="Calibri" w:hAnsi="Calibri" w:cs="Calibri"/>
        </w:rPr>
        <w:t xml:space="preserve">for </w:t>
      </w:r>
      <w:r w:rsidR="003B50E1" w:rsidRPr="00EA2B63">
        <w:rPr>
          <w:rFonts w:ascii="Calibri" w:hAnsi="Calibri" w:cs="Calibri"/>
        </w:rPr>
        <w:t>the health professionals caring for them.</w:t>
      </w:r>
    </w:p>
    <w:p w14:paraId="136AC6DA" w14:textId="77777777" w:rsidR="002F0C3C" w:rsidRPr="00EA2B63" w:rsidRDefault="002F0C3C" w:rsidP="0023131F">
      <w:pPr>
        <w:ind w:left="90"/>
        <w:contextualSpacing/>
        <w:rPr>
          <w:rFonts w:ascii="Calibri" w:hAnsi="Calibri" w:cs="Calibri"/>
        </w:rPr>
      </w:pPr>
    </w:p>
    <w:p w14:paraId="01D41F41" w14:textId="49CA6033" w:rsidR="005A51F4" w:rsidRPr="005A51F4" w:rsidRDefault="002F0C3C" w:rsidP="00981E15">
      <w:pPr>
        <w:contextualSpacing/>
        <w:rPr>
          <w:rFonts w:ascii="Calibri" w:hAnsi="Calibri" w:cs="Calibri"/>
        </w:rPr>
      </w:pPr>
      <w:r w:rsidRPr="00EA2B63">
        <w:rPr>
          <w:rFonts w:ascii="Calibri" w:hAnsi="Calibri" w:cs="Calibri"/>
        </w:rPr>
        <w:t>PAD</w:t>
      </w:r>
      <w:r w:rsidR="001D0936">
        <w:rPr>
          <w:rFonts w:ascii="Calibri" w:hAnsi="Calibri" w:cs="Calibri"/>
        </w:rPr>
        <w:t xml:space="preserve"> is</w:t>
      </w:r>
      <w:r w:rsidR="00213039">
        <w:rPr>
          <w:rFonts w:ascii="Calibri" w:hAnsi="Calibri" w:cs="Calibri"/>
        </w:rPr>
        <w:t xml:space="preserve"> a</w:t>
      </w:r>
      <w:r w:rsidR="005A51F4">
        <w:rPr>
          <w:rFonts w:ascii="Calibri" w:hAnsi="Calibri" w:cs="Calibri"/>
        </w:rPr>
        <w:t xml:space="preserve"> condition</w:t>
      </w:r>
      <w:r w:rsidR="005C7B03" w:rsidRPr="00EA2B63">
        <w:rPr>
          <w:rFonts w:ascii="Calibri" w:hAnsi="Calibri" w:cs="Calibri"/>
        </w:rPr>
        <w:t xml:space="preserve"> caused by a buildup of plaque in the walls of the peripheral arteries</w:t>
      </w:r>
      <w:r w:rsidR="00A8218E" w:rsidRPr="00EA2B63">
        <w:rPr>
          <w:rFonts w:ascii="Calibri" w:hAnsi="Calibri" w:cs="Calibri"/>
        </w:rPr>
        <w:t xml:space="preserve"> which reduces blood flow,</w:t>
      </w:r>
      <w:r w:rsidR="005C7B03" w:rsidRPr="00EA2B63">
        <w:rPr>
          <w:rFonts w:ascii="Calibri" w:hAnsi="Calibri" w:cs="Calibri"/>
        </w:rPr>
        <w:t xml:space="preserve"> most </w:t>
      </w:r>
      <w:r w:rsidR="00A8218E" w:rsidRPr="00EA2B63">
        <w:rPr>
          <w:rFonts w:ascii="Calibri" w:hAnsi="Calibri" w:cs="Calibri"/>
        </w:rPr>
        <w:t xml:space="preserve">often to the </w:t>
      </w:r>
      <w:r w:rsidR="005C7B03" w:rsidRPr="00EA2B63">
        <w:rPr>
          <w:rFonts w:ascii="Calibri" w:hAnsi="Calibri" w:cs="Calibri"/>
        </w:rPr>
        <w:t xml:space="preserve">legs and feet. </w:t>
      </w:r>
      <w:r w:rsidR="00A8218E" w:rsidRPr="00EA2B63">
        <w:rPr>
          <w:rFonts w:ascii="Calibri" w:hAnsi="Calibri" w:cs="Calibri"/>
        </w:rPr>
        <w:t xml:space="preserve">The disease impacts more than </w:t>
      </w:r>
      <w:r w:rsidR="000467CE">
        <w:rPr>
          <w:rFonts w:ascii="Calibri" w:hAnsi="Calibri" w:cs="Calibri"/>
        </w:rPr>
        <w:t>10-12</w:t>
      </w:r>
      <w:r w:rsidR="00A8218E" w:rsidRPr="00EA2B63">
        <w:rPr>
          <w:rFonts w:ascii="Calibri" w:hAnsi="Calibri" w:cs="Calibri"/>
        </w:rPr>
        <w:t xml:space="preserve"> million people nationwide, with Black adults twice as likely to have PAD compared to white </w:t>
      </w:r>
      <w:r w:rsidR="00A8218E" w:rsidRPr="005A51F4">
        <w:rPr>
          <w:rFonts w:ascii="Calibri" w:hAnsi="Calibri" w:cs="Calibri"/>
        </w:rPr>
        <w:t>adults.</w:t>
      </w:r>
    </w:p>
    <w:p w14:paraId="7113B78C" w14:textId="77777777" w:rsidR="005A51F4" w:rsidRPr="005A51F4" w:rsidRDefault="005A51F4" w:rsidP="0023131F">
      <w:pPr>
        <w:ind w:left="90"/>
        <w:contextualSpacing/>
        <w:rPr>
          <w:rFonts w:ascii="Calibri" w:hAnsi="Calibri" w:cs="Calibri"/>
        </w:rPr>
      </w:pPr>
    </w:p>
    <w:p w14:paraId="3E45AFA4" w14:textId="68321450" w:rsidR="00A8218E" w:rsidRPr="00EA2B63" w:rsidRDefault="00674BA7" w:rsidP="00981E15">
      <w:pPr>
        <w:contextualSpacing/>
        <w:rPr>
          <w:rFonts w:ascii="Calibri" w:hAnsi="Calibri" w:cs="Calibri"/>
        </w:rPr>
      </w:pPr>
      <w:r w:rsidRPr="005A51F4">
        <w:rPr>
          <w:rFonts w:ascii="Calibri" w:hAnsi="Calibri" w:cs="Calibri"/>
        </w:rPr>
        <w:t xml:space="preserve">People with diabetes, high blood pressure, or who smoke face </w:t>
      </w:r>
      <w:r w:rsidR="00580D45">
        <w:rPr>
          <w:rFonts w:ascii="Calibri" w:hAnsi="Calibri" w:cs="Calibri"/>
        </w:rPr>
        <w:t>an increased</w:t>
      </w:r>
      <w:r w:rsidRPr="005A51F4">
        <w:rPr>
          <w:rFonts w:ascii="Calibri" w:hAnsi="Calibri" w:cs="Calibri"/>
        </w:rPr>
        <w:t xml:space="preserve"> risk of PAD</w:t>
      </w:r>
      <w:r w:rsidR="00580D45">
        <w:rPr>
          <w:rFonts w:ascii="Calibri" w:hAnsi="Calibri" w:cs="Calibri"/>
        </w:rPr>
        <w:t>, which if uncontr</w:t>
      </w:r>
      <w:r w:rsidRPr="00EA2B63">
        <w:rPr>
          <w:rFonts w:ascii="Calibri" w:hAnsi="Calibri" w:cs="Calibri"/>
        </w:rPr>
        <w:t>olled,</w:t>
      </w:r>
      <w:r w:rsidR="00A8218E" w:rsidRPr="00EA2B63">
        <w:rPr>
          <w:rFonts w:ascii="Calibri" w:hAnsi="Calibri" w:cs="Calibri"/>
        </w:rPr>
        <w:t xml:space="preserve"> can lead to amputation of a toe, foot or leg in extreme cases. </w:t>
      </w:r>
      <w:r w:rsidR="005A51F4" w:rsidRPr="005A51F4">
        <w:rPr>
          <w:rFonts w:ascii="Calibri" w:hAnsi="Calibri" w:cs="Calibri"/>
        </w:rPr>
        <w:t xml:space="preserve">Each year, 150,000 </w:t>
      </w:r>
      <w:r w:rsidR="008F1294">
        <w:rPr>
          <w:rFonts w:ascii="Calibri" w:hAnsi="Calibri" w:cs="Calibri"/>
        </w:rPr>
        <w:t xml:space="preserve">non-traumatic </w:t>
      </w:r>
      <w:r w:rsidR="005A51F4" w:rsidRPr="005A51F4">
        <w:rPr>
          <w:rFonts w:ascii="Calibri" w:hAnsi="Calibri" w:cs="Calibri"/>
        </w:rPr>
        <w:t xml:space="preserve">leg amputation surgeries are performed in the U.S. and residents of rural areas, Black and Native American people and those of low socioeconomic status face the highest risk of amputation. </w:t>
      </w:r>
      <w:r w:rsidR="00A8218E" w:rsidRPr="00EA2B63">
        <w:rPr>
          <w:rFonts w:ascii="Calibri" w:hAnsi="Calibri" w:cs="Calibri"/>
        </w:rPr>
        <w:t xml:space="preserve">Experts say </w:t>
      </w:r>
      <w:r w:rsidR="000A28EF" w:rsidRPr="00EA2B63">
        <w:rPr>
          <w:rFonts w:ascii="Calibri" w:hAnsi="Calibri" w:cs="Calibri"/>
        </w:rPr>
        <w:t xml:space="preserve">screening and </w:t>
      </w:r>
      <w:r w:rsidR="005A51F4">
        <w:rPr>
          <w:rFonts w:ascii="Calibri" w:hAnsi="Calibri" w:cs="Calibri"/>
        </w:rPr>
        <w:t>management</w:t>
      </w:r>
      <w:r w:rsidR="000A28EF" w:rsidRPr="00EA2B63">
        <w:rPr>
          <w:rFonts w:ascii="Calibri" w:hAnsi="Calibri" w:cs="Calibri"/>
        </w:rPr>
        <w:t xml:space="preserve"> of PAD are</w:t>
      </w:r>
      <w:r w:rsidR="00A8218E" w:rsidRPr="00EA2B63">
        <w:rPr>
          <w:rFonts w:ascii="Calibri" w:hAnsi="Calibri" w:cs="Calibri"/>
        </w:rPr>
        <w:t xml:space="preserve"> </w:t>
      </w:r>
      <w:r w:rsidR="00580D45">
        <w:rPr>
          <w:rFonts w:ascii="Calibri" w:hAnsi="Calibri" w:cs="Calibri"/>
        </w:rPr>
        <w:t>key</w:t>
      </w:r>
      <w:r w:rsidR="00A8218E" w:rsidRPr="00EA2B63">
        <w:rPr>
          <w:rFonts w:ascii="Calibri" w:hAnsi="Calibri" w:cs="Calibri"/>
        </w:rPr>
        <w:t>, as well as improve</w:t>
      </w:r>
      <w:r w:rsidR="000A28EF" w:rsidRPr="00EA2B63">
        <w:rPr>
          <w:rFonts w:ascii="Calibri" w:hAnsi="Calibri" w:cs="Calibri"/>
        </w:rPr>
        <w:t>ments in</w:t>
      </w:r>
      <w:r w:rsidR="00A8218E" w:rsidRPr="00EA2B63">
        <w:rPr>
          <w:rFonts w:ascii="Calibri" w:hAnsi="Calibri" w:cs="Calibri"/>
        </w:rPr>
        <w:t xml:space="preserve"> care delivery systems</w:t>
      </w:r>
      <w:r w:rsidR="00580D45">
        <w:rPr>
          <w:rFonts w:ascii="Calibri" w:hAnsi="Calibri" w:cs="Calibri"/>
        </w:rPr>
        <w:t>, research</w:t>
      </w:r>
      <w:r w:rsidR="00A8218E" w:rsidRPr="00EA2B63">
        <w:rPr>
          <w:rFonts w:ascii="Calibri" w:hAnsi="Calibri" w:cs="Calibri"/>
        </w:rPr>
        <w:t xml:space="preserve"> and </w:t>
      </w:r>
      <w:r w:rsidR="000A28EF" w:rsidRPr="00EA2B63">
        <w:rPr>
          <w:rFonts w:ascii="Calibri" w:hAnsi="Calibri" w:cs="Calibri"/>
        </w:rPr>
        <w:t>health policy</w:t>
      </w:r>
      <w:r w:rsidR="00A8218E" w:rsidRPr="00EA2B63">
        <w:rPr>
          <w:rFonts w:ascii="Calibri" w:hAnsi="Calibri" w:cs="Calibri"/>
        </w:rPr>
        <w:t>.</w:t>
      </w:r>
    </w:p>
    <w:p w14:paraId="47B299AA" w14:textId="77777777" w:rsidR="00A8218E" w:rsidRPr="00EA2B63" w:rsidRDefault="00A8218E" w:rsidP="0023131F">
      <w:pPr>
        <w:ind w:left="90"/>
        <w:contextualSpacing/>
        <w:rPr>
          <w:rFonts w:ascii="Calibri" w:hAnsi="Calibri" w:cs="Calibri"/>
        </w:rPr>
      </w:pPr>
    </w:p>
    <w:p w14:paraId="24D3DB19" w14:textId="4A136C71" w:rsidR="00981E15" w:rsidRDefault="00981E15" w:rsidP="00981E15">
      <w:pPr>
        <w:contextualSpacing/>
        <w:rPr>
          <w:rFonts w:ascii="Calibri" w:hAnsi="Calibri" w:cs="Calibri"/>
        </w:rPr>
      </w:pPr>
      <w:r w:rsidRPr="00981E15">
        <w:rPr>
          <w:rFonts w:ascii="Calibri" w:hAnsi="Calibri" w:cs="Calibri"/>
          <w:highlight w:val="yellow"/>
        </w:rPr>
        <w:t>[Include quote from head of individual organization here]</w:t>
      </w:r>
    </w:p>
    <w:p w14:paraId="7336C14F" w14:textId="77777777" w:rsidR="00981E15" w:rsidRDefault="00981E15" w:rsidP="00981E15">
      <w:pPr>
        <w:contextualSpacing/>
        <w:rPr>
          <w:rFonts w:ascii="Calibri" w:hAnsi="Calibri" w:cs="Calibri"/>
        </w:rPr>
      </w:pPr>
    </w:p>
    <w:p w14:paraId="042EB9C6" w14:textId="0A52EFCA" w:rsidR="00981E15" w:rsidRDefault="00981E15" w:rsidP="00981E15">
      <w:pPr>
        <w:contextualSpacing/>
        <w:rPr>
          <w:rFonts w:ascii="Calibri" w:hAnsi="Calibri" w:cs="Calibri"/>
        </w:rPr>
      </w:pPr>
      <w:r w:rsidRPr="00981E15">
        <w:rPr>
          <w:rFonts w:ascii="Calibri" w:hAnsi="Calibri" w:cs="Calibri"/>
          <w:highlight w:val="yellow"/>
        </w:rPr>
        <w:t>[Individual organization]</w:t>
      </w:r>
      <w:r>
        <w:rPr>
          <w:rFonts w:ascii="Calibri" w:hAnsi="Calibri" w:cs="Calibri"/>
        </w:rPr>
        <w:t xml:space="preserve"> is a member of the PSA Collaborative, a group</w:t>
      </w:r>
      <w:r w:rsidRPr="00EA2B63">
        <w:rPr>
          <w:rFonts w:ascii="Calibri" w:hAnsi="Calibri" w:cs="Calibri"/>
        </w:rPr>
        <w:t xml:space="preserve"> of </w:t>
      </w:r>
      <w:r>
        <w:rPr>
          <w:rFonts w:ascii="Calibri" w:hAnsi="Calibri" w:cs="Calibri"/>
        </w:rPr>
        <w:t>17</w:t>
      </w:r>
      <w:r w:rsidRPr="00EA2B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collaborating </w:t>
      </w:r>
      <w:r w:rsidRPr="00EA2B63">
        <w:rPr>
          <w:rFonts w:ascii="Calibri" w:hAnsi="Calibri" w:cs="Calibri"/>
        </w:rPr>
        <w:t>organizations focused on improved awareness, education, research, treatment, and advocacy surrounding PAD.</w:t>
      </w:r>
    </w:p>
    <w:p w14:paraId="1AF646A3" w14:textId="77777777" w:rsidR="00981E15" w:rsidRDefault="00981E15" w:rsidP="00981E15">
      <w:pPr>
        <w:contextualSpacing/>
        <w:rPr>
          <w:rFonts w:ascii="Calibri" w:hAnsi="Calibri" w:cs="Calibri"/>
        </w:rPr>
      </w:pPr>
    </w:p>
    <w:p w14:paraId="1C2FC9CB" w14:textId="2461C6EA" w:rsidR="0026000A" w:rsidRDefault="00584A77" w:rsidP="00981E15">
      <w:pPr>
        <w:contextualSpacing/>
        <w:rPr>
          <w:rFonts w:ascii="Calibri" w:hAnsi="Calibri" w:cs="Calibri"/>
        </w:rPr>
      </w:pPr>
      <w:r w:rsidRPr="00EA2B63">
        <w:rPr>
          <w:rFonts w:ascii="Calibri" w:hAnsi="Calibri" w:cs="Calibri"/>
        </w:rPr>
        <w:t xml:space="preserve">The </w:t>
      </w:r>
      <w:r w:rsidR="004309D7" w:rsidRPr="00EA2B63">
        <w:rPr>
          <w:rFonts w:ascii="Calibri" w:hAnsi="Calibri" w:cs="Calibri"/>
        </w:rPr>
        <w:t>“</w:t>
      </w:r>
      <w:hyperlink r:id="rId5" w:history="1">
        <w:r w:rsidR="00181C40" w:rsidRPr="00EA2B63">
          <w:rPr>
            <w:rFonts w:ascii="Calibri" w:eastAsia="Calibri" w:hAnsi="Calibri" w:cs="Calibri"/>
            <w:color w:val="0563C1"/>
            <w:u w:val="single"/>
          </w:rPr>
          <w:t>Non-Traumatic Lower Extremity Amputations by Congressional District “Heat Map”</w:t>
        </w:r>
      </w:hyperlink>
      <w:r w:rsidR="00470AE8" w:rsidRPr="00EA2B63">
        <w:rPr>
          <w:rFonts w:ascii="Calibri" w:hAnsi="Calibri" w:cs="Calibri"/>
        </w:rPr>
        <w:t xml:space="preserve">” </w:t>
      </w:r>
      <w:r w:rsidR="00674BA7" w:rsidRPr="00EA2B63">
        <w:rPr>
          <w:rFonts w:ascii="Calibri" w:hAnsi="Calibri" w:cs="Calibri"/>
        </w:rPr>
        <w:t>incorporates</w:t>
      </w:r>
      <w:r w:rsidRPr="00EA2B63">
        <w:rPr>
          <w:rFonts w:ascii="Calibri" w:hAnsi="Calibri" w:cs="Calibri"/>
        </w:rPr>
        <w:t xml:space="preserve"> </w:t>
      </w:r>
      <w:r w:rsidR="0026000A" w:rsidRPr="00EA2B63">
        <w:rPr>
          <w:rFonts w:ascii="Calibri" w:hAnsi="Calibri" w:cs="Calibri"/>
        </w:rPr>
        <w:t>publicly available 2017 and 2018 data from Medicare and the U.S. Census Bureau</w:t>
      </w:r>
      <w:r w:rsidR="00674BA7" w:rsidRPr="00EA2B63">
        <w:rPr>
          <w:rFonts w:ascii="Calibri" w:hAnsi="Calibri" w:cs="Calibri"/>
        </w:rPr>
        <w:t xml:space="preserve"> on </w:t>
      </w:r>
      <w:r w:rsidR="0026000A" w:rsidRPr="00EA2B63">
        <w:rPr>
          <w:rFonts w:ascii="Calibri" w:hAnsi="Calibri" w:cs="Calibri"/>
        </w:rPr>
        <w:t xml:space="preserve">relative rates of lower limb amputation, </w:t>
      </w:r>
      <w:r w:rsidR="00674BA7" w:rsidRPr="00EA2B63">
        <w:rPr>
          <w:rFonts w:ascii="Calibri" w:hAnsi="Calibri" w:cs="Calibri"/>
        </w:rPr>
        <w:t xml:space="preserve">both </w:t>
      </w:r>
      <w:r w:rsidR="0026000A" w:rsidRPr="00EA2B63">
        <w:rPr>
          <w:rFonts w:ascii="Calibri" w:hAnsi="Calibri" w:cs="Calibri"/>
        </w:rPr>
        <w:t>geographically and by U.S. Congressional district.</w:t>
      </w:r>
    </w:p>
    <w:p w14:paraId="516710DE" w14:textId="77777777" w:rsidR="00213039" w:rsidRDefault="00213039" w:rsidP="0026000A">
      <w:pPr>
        <w:ind w:left="90"/>
        <w:contextualSpacing/>
        <w:rPr>
          <w:rFonts w:ascii="Calibri" w:hAnsi="Calibri" w:cs="Calibri"/>
        </w:rPr>
      </w:pPr>
    </w:p>
    <w:p w14:paraId="43D685AB" w14:textId="2881BE22" w:rsidR="00213039" w:rsidRDefault="00213039" w:rsidP="00981E15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The map shows areas in the southern region of the U.S. currently hav</w:t>
      </w:r>
      <w:r w:rsidR="00CD2609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the highest rates of non-traumatic lower limb amputation. </w:t>
      </w:r>
    </w:p>
    <w:p w14:paraId="0F6E76F8" w14:textId="77777777" w:rsidR="00213039" w:rsidRDefault="00213039" w:rsidP="00981E15">
      <w:pPr>
        <w:contextualSpacing/>
        <w:rPr>
          <w:rFonts w:ascii="Calibri" w:hAnsi="Calibri" w:cs="Calibri"/>
        </w:rPr>
      </w:pPr>
    </w:p>
    <w:p w14:paraId="1FAAC4AF" w14:textId="77777777" w:rsidR="00E124FD" w:rsidRPr="00EA2B63" w:rsidRDefault="00E124FD" w:rsidP="0023131F">
      <w:pPr>
        <w:ind w:left="90"/>
        <w:contextualSpacing/>
        <w:rPr>
          <w:rFonts w:ascii="Calibri" w:hAnsi="Calibri" w:cs="Calibri"/>
        </w:rPr>
      </w:pPr>
    </w:p>
    <w:p w14:paraId="6D1FCAC3" w14:textId="240273D1" w:rsidR="00E124FD" w:rsidRPr="00EA2B63" w:rsidRDefault="000A28EF" w:rsidP="00981E15">
      <w:pPr>
        <w:contextualSpacing/>
        <w:rPr>
          <w:rFonts w:ascii="Calibri" w:hAnsi="Calibri" w:cs="Calibri"/>
          <w:b/>
          <w:bCs/>
          <w:u w:val="single"/>
        </w:rPr>
      </w:pPr>
      <w:r w:rsidRPr="00EA2B63">
        <w:rPr>
          <w:rFonts w:ascii="Calibri" w:hAnsi="Calibri" w:cs="Calibri"/>
          <w:b/>
          <w:bCs/>
          <w:u w:val="single"/>
        </w:rPr>
        <w:t>About the PAD Collaborative</w:t>
      </w:r>
    </w:p>
    <w:p w14:paraId="685AAE84" w14:textId="5B605C0C" w:rsidR="00E124FD" w:rsidRPr="00EA2B63" w:rsidRDefault="00E124FD" w:rsidP="00981E15">
      <w:pPr>
        <w:contextualSpacing/>
        <w:rPr>
          <w:rFonts w:ascii="Calibri" w:hAnsi="Calibri" w:cs="Calibri"/>
        </w:rPr>
      </w:pPr>
      <w:r w:rsidRPr="00EA2B63">
        <w:rPr>
          <w:rFonts w:ascii="Calibri" w:hAnsi="Calibri" w:cs="Calibri"/>
        </w:rPr>
        <w:t>The PAD Collaborative unites organizations and experts committed to advancing the</w:t>
      </w:r>
      <w:r w:rsidR="00981E15">
        <w:rPr>
          <w:rFonts w:ascii="Calibri" w:hAnsi="Calibri" w:cs="Calibri"/>
        </w:rPr>
        <w:t xml:space="preserve"> </w:t>
      </w:r>
      <w:r w:rsidRPr="00EA2B63">
        <w:rPr>
          <w:rFonts w:ascii="Calibri" w:hAnsi="Calibri" w:cs="Calibri"/>
        </w:rPr>
        <w:t>PAD National Action Plan to increase public awareness and understanding of PAD, prevent</w:t>
      </w:r>
      <w:r w:rsidR="00981E15">
        <w:rPr>
          <w:rFonts w:ascii="Calibri" w:hAnsi="Calibri" w:cs="Calibri"/>
        </w:rPr>
        <w:t xml:space="preserve"> </w:t>
      </w:r>
      <w:r w:rsidRPr="00EA2B63">
        <w:rPr>
          <w:rFonts w:ascii="Calibri" w:hAnsi="Calibri" w:cs="Calibri"/>
        </w:rPr>
        <w:t>complications, address health barriers and improve quality of life for people living with</w:t>
      </w:r>
      <w:r w:rsidR="00981E15">
        <w:rPr>
          <w:rFonts w:ascii="Calibri" w:hAnsi="Calibri" w:cs="Calibri"/>
        </w:rPr>
        <w:t xml:space="preserve"> </w:t>
      </w:r>
      <w:r w:rsidRPr="00EA2B63">
        <w:rPr>
          <w:rFonts w:ascii="Calibri" w:hAnsi="Calibri" w:cs="Calibri"/>
        </w:rPr>
        <w:t xml:space="preserve">the disease. </w:t>
      </w:r>
      <w:r w:rsidR="00584A77" w:rsidRPr="00EA2B63">
        <w:rPr>
          <w:rFonts w:ascii="Calibri" w:hAnsi="Calibri" w:cs="Calibri"/>
        </w:rPr>
        <w:t xml:space="preserve">The long-term success of the PAD National Action Plan depends on the collaboration and coordination of many groups and health care </w:t>
      </w:r>
      <w:r w:rsidR="00584A77" w:rsidRPr="00EA2B63">
        <w:rPr>
          <w:rFonts w:ascii="Calibri" w:hAnsi="Calibri" w:cs="Calibri"/>
        </w:rPr>
        <w:lastRenderedPageBreak/>
        <w:t xml:space="preserve">champions committed to conquering this disease. More </w:t>
      </w:r>
      <w:r w:rsidR="00584A77" w:rsidRPr="00D62E8B">
        <w:rPr>
          <w:rFonts w:ascii="Calibri" w:hAnsi="Calibri" w:cs="Calibri"/>
        </w:rPr>
        <w:t xml:space="preserve">than </w:t>
      </w:r>
      <w:r w:rsidR="006336D8" w:rsidRPr="00EC3500">
        <w:rPr>
          <w:rFonts w:ascii="Calibri" w:hAnsi="Calibri" w:cs="Calibri"/>
        </w:rPr>
        <w:t>17</w:t>
      </w:r>
      <w:r w:rsidR="00584A77" w:rsidRPr="00D62E8B">
        <w:rPr>
          <w:rFonts w:ascii="Calibri" w:hAnsi="Calibri" w:cs="Calibri"/>
        </w:rPr>
        <w:t xml:space="preserve"> organizations</w:t>
      </w:r>
      <w:r w:rsidR="00584A77" w:rsidRPr="00EA2B63">
        <w:rPr>
          <w:rFonts w:ascii="Calibri" w:hAnsi="Calibri" w:cs="Calibri"/>
        </w:rPr>
        <w:t xml:space="preserve"> and hundreds of volunteers have already raised their hand to work together to advance the National Action Plan. </w:t>
      </w:r>
      <w:r w:rsidRPr="00EA2B63">
        <w:rPr>
          <w:rFonts w:ascii="Calibri" w:hAnsi="Calibri" w:cs="Calibri"/>
        </w:rPr>
        <w:t xml:space="preserve">For more information or to join the PAD Collaborative as </w:t>
      </w:r>
      <w:r w:rsidR="00D62E8B" w:rsidRPr="00EA2B63">
        <w:rPr>
          <w:rFonts w:ascii="Calibri" w:hAnsi="Calibri" w:cs="Calibri"/>
        </w:rPr>
        <w:t xml:space="preserve">an </w:t>
      </w:r>
      <w:r w:rsidR="00D62E8B">
        <w:rPr>
          <w:rFonts w:ascii="Calibri" w:hAnsi="Calibri" w:cs="Calibri"/>
        </w:rPr>
        <w:t>organization</w:t>
      </w:r>
      <w:r w:rsidRPr="00EA2B63">
        <w:rPr>
          <w:rFonts w:ascii="Calibri" w:hAnsi="Calibri" w:cs="Calibri"/>
        </w:rPr>
        <w:t xml:space="preserve"> or individual, visit: heart.org/PADCollaborative.</w:t>
      </w:r>
    </w:p>
    <w:p w14:paraId="31D0ECE6" w14:textId="77777777" w:rsidR="00981E15" w:rsidRDefault="00981E15" w:rsidP="00981E15">
      <w:pPr>
        <w:contextualSpacing/>
        <w:rPr>
          <w:rFonts w:ascii="Calibri" w:hAnsi="Calibri" w:cs="Calibri"/>
        </w:rPr>
      </w:pPr>
    </w:p>
    <w:p w14:paraId="5AB4C898" w14:textId="57D6447D" w:rsidR="00981E15" w:rsidRPr="00981E15" w:rsidRDefault="00981E15" w:rsidP="00981E15">
      <w:pPr>
        <w:contextualSpacing/>
        <w:rPr>
          <w:rFonts w:ascii="Calibri" w:hAnsi="Calibri" w:cs="Calibri"/>
          <w:b/>
          <w:bCs/>
          <w:highlight w:val="yellow"/>
          <w:u w:val="single"/>
        </w:rPr>
      </w:pPr>
      <w:r w:rsidRPr="00981E15">
        <w:rPr>
          <w:rFonts w:ascii="Calibri" w:hAnsi="Calibri" w:cs="Calibri"/>
          <w:b/>
          <w:bCs/>
          <w:highlight w:val="yellow"/>
          <w:u w:val="single"/>
        </w:rPr>
        <w:t>About [Individual Organization]</w:t>
      </w:r>
    </w:p>
    <w:p w14:paraId="6FBA5752" w14:textId="22DA2F93" w:rsidR="00981E15" w:rsidRDefault="00981E15" w:rsidP="00981E15">
      <w:pPr>
        <w:contextualSpacing/>
        <w:rPr>
          <w:rFonts w:ascii="Calibri" w:hAnsi="Calibri" w:cs="Calibri"/>
        </w:rPr>
      </w:pPr>
      <w:r w:rsidRPr="00981E15">
        <w:rPr>
          <w:rFonts w:ascii="Calibri" w:hAnsi="Calibri" w:cs="Calibri"/>
          <w:highlight w:val="yellow"/>
        </w:rPr>
        <w:t>Include organization boilerplate here</w:t>
      </w:r>
    </w:p>
    <w:p w14:paraId="26C98C10" w14:textId="77777777" w:rsidR="00981E15" w:rsidRDefault="00981E15" w:rsidP="00981E15">
      <w:pPr>
        <w:contextualSpacing/>
        <w:rPr>
          <w:rFonts w:ascii="Calibri" w:hAnsi="Calibri" w:cs="Calibri"/>
        </w:rPr>
      </w:pPr>
    </w:p>
    <w:p w14:paraId="4F758FA1" w14:textId="471F32AB" w:rsidR="00921812" w:rsidRDefault="00921812" w:rsidP="00921812">
      <w:pPr>
        <w:contextualSpacing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###</w:t>
      </w:r>
    </w:p>
    <w:p w14:paraId="552DEE0C" w14:textId="77777777" w:rsidR="00921812" w:rsidRDefault="00921812" w:rsidP="00981E15">
      <w:pPr>
        <w:contextualSpacing/>
        <w:rPr>
          <w:rFonts w:ascii="Calibri" w:hAnsi="Calibri" w:cs="Calibri"/>
        </w:rPr>
      </w:pPr>
    </w:p>
    <w:p w14:paraId="63B97479" w14:textId="6C13F86A" w:rsidR="00981E15" w:rsidRPr="00921812" w:rsidRDefault="00981E15" w:rsidP="00981E15">
      <w:pPr>
        <w:contextualSpacing/>
        <w:rPr>
          <w:rFonts w:ascii="Calibri" w:hAnsi="Calibri" w:cs="Calibri"/>
          <w:b/>
          <w:bCs/>
        </w:rPr>
      </w:pPr>
      <w:r w:rsidRPr="00921812">
        <w:rPr>
          <w:rFonts w:ascii="Calibri" w:hAnsi="Calibri" w:cs="Calibri"/>
          <w:b/>
          <w:bCs/>
        </w:rPr>
        <w:t xml:space="preserve">For media inquiries: </w:t>
      </w:r>
    </w:p>
    <w:p w14:paraId="2A30882A" w14:textId="78BEFA91" w:rsidR="00981E15" w:rsidRPr="00EA2B63" w:rsidRDefault="00981E15" w:rsidP="00981E15">
      <w:pPr>
        <w:contextualSpacing/>
        <w:rPr>
          <w:rFonts w:ascii="Calibri" w:hAnsi="Calibri" w:cs="Calibri"/>
        </w:rPr>
      </w:pPr>
      <w:r w:rsidRPr="00981E15">
        <w:rPr>
          <w:rFonts w:ascii="Calibri" w:hAnsi="Calibri" w:cs="Calibri"/>
          <w:highlight w:val="yellow"/>
        </w:rPr>
        <w:t>[Organization media contact phone number/email]</w:t>
      </w:r>
    </w:p>
    <w:sectPr w:rsidR="00981E15" w:rsidRPr="00EA2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92701"/>
    <w:multiLevelType w:val="hybridMultilevel"/>
    <w:tmpl w:val="F80447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27BEC"/>
    <w:multiLevelType w:val="hybridMultilevel"/>
    <w:tmpl w:val="CD106B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B7166"/>
    <w:multiLevelType w:val="hybridMultilevel"/>
    <w:tmpl w:val="84BCB9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652635">
    <w:abstractNumId w:val="2"/>
  </w:num>
  <w:num w:numId="2" w16cid:durableId="1743868971">
    <w:abstractNumId w:val="1"/>
  </w:num>
  <w:num w:numId="3" w16cid:durableId="21759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0C"/>
    <w:rsid w:val="000467CE"/>
    <w:rsid w:val="000A28EF"/>
    <w:rsid w:val="000B6A9C"/>
    <w:rsid w:val="000D60AF"/>
    <w:rsid w:val="000F7F70"/>
    <w:rsid w:val="00170DF2"/>
    <w:rsid w:val="00180D38"/>
    <w:rsid w:val="00181C40"/>
    <w:rsid w:val="001D0936"/>
    <w:rsid w:val="00213039"/>
    <w:rsid w:val="0023131F"/>
    <w:rsid w:val="0026000A"/>
    <w:rsid w:val="002F0C3C"/>
    <w:rsid w:val="00376028"/>
    <w:rsid w:val="003B50E1"/>
    <w:rsid w:val="003F1F17"/>
    <w:rsid w:val="004309D7"/>
    <w:rsid w:val="00470AE8"/>
    <w:rsid w:val="00480A26"/>
    <w:rsid w:val="00490DCB"/>
    <w:rsid w:val="004E690C"/>
    <w:rsid w:val="005014D1"/>
    <w:rsid w:val="00580D45"/>
    <w:rsid w:val="00584A77"/>
    <w:rsid w:val="005A51F4"/>
    <w:rsid w:val="005C7B03"/>
    <w:rsid w:val="005D1C5B"/>
    <w:rsid w:val="006134BB"/>
    <w:rsid w:val="006336D8"/>
    <w:rsid w:val="00674BA7"/>
    <w:rsid w:val="006D1590"/>
    <w:rsid w:val="006D1B70"/>
    <w:rsid w:val="00716674"/>
    <w:rsid w:val="0073281F"/>
    <w:rsid w:val="00760CF8"/>
    <w:rsid w:val="00766705"/>
    <w:rsid w:val="007E6154"/>
    <w:rsid w:val="00817BE4"/>
    <w:rsid w:val="0085316E"/>
    <w:rsid w:val="00861610"/>
    <w:rsid w:val="008F1294"/>
    <w:rsid w:val="00921812"/>
    <w:rsid w:val="00981E15"/>
    <w:rsid w:val="009E2121"/>
    <w:rsid w:val="00A8218E"/>
    <w:rsid w:val="00B242CB"/>
    <w:rsid w:val="00B323AD"/>
    <w:rsid w:val="00B72EF7"/>
    <w:rsid w:val="00BB56F1"/>
    <w:rsid w:val="00BB7DC9"/>
    <w:rsid w:val="00C21509"/>
    <w:rsid w:val="00C45B15"/>
    <w:rsid w:val="00C562EB"/>
    <w:rsid w:val="00C66739"/>
    <w:rsid w:val="00CD2609"/>
    <w:rsid w:val="00CE195E"/>
    <w:rsid w:val="00D07105"/>
    <w:rsid w:val="00D62E8B"/>
    <w:rsid w:val="00E124FD"/>
    <w:rsid w:val="00EA2B63"/>
    <w:rsid w:val="00EC3500"/>
    <w:rsid w:val="00EC3C60"/>
    <w:rsid w:val="00F33B12"/>
    <w:rsid w:val="00F9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3D315"/>
  <w15:docId w15:val="{A46F3557-939C-460F-B161-06DDBE00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9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9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9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9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9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9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9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9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9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9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9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9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9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9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9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9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9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9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9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90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13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30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30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0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6674"/>
    <w:pPr>
      <w:spacing w:after="0" w:line="240" w:lineRule="auto"/>
    </w:pPr>
  </w:style>
  <w:style w:type="paragraph" w:customStyle="1" w:styleId="pf0">
    <w:name w:val="pf0"/>
    <w:basedOn w:val="Normal"/>
    <w:rsid w:val="00EC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EC350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essional.heart.org/en/communities/vascular-disease-and-thrombosis/pad-collaborative/heat-m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Melana Hydrick</dc:creator>
  <cp:keywords/>
  <dc:description/>
  <cp:lastModifiedBy>Lisa Howard</cp:lastModifiedBy>
  <cp:revision>4</cp:revision>
  <dcterms:created xsi:type="dcterms:W3CDTF">2024-03-18T21:17:00Z</dcterms:created>
  <dcterms:modified xsi:type="dcterms:W3CDTF">2024-08-26T16:45:00Z</dcterms:modified>
</cp:coreProperties>
</file>