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7892B" w14:textId="7025636A" w:rsidR="00C0094B" w:rsidRDefault="00C0094B" w:rsidP="00C0094B">
      <w:pPr>
        <w:pStyle w:val="NormalWeb"/>
        <w:spacing w:before="0" w:beforeAutospacing="0" w:after="240" w:afterAutospacing="0"/>
      </w:pPr>
      <w:r w:rsidRPr="007C30B3">
        <w:rPr>
          <w:rFonts w:ascii="Arial" w:hAnsi="Arial" w:cs="Arial"/>
          <w:color w:val="1B1C1D"/>
          <w:highlight w:val="yellow"/>
        </w:rPr>
        <w:t>[Date]</w:t>
      </w:r>
    </w:p>
    <w:p w14:paraId="7A163C97" w14:textId="77777777" w:rsidR="00C0094B" w:rsidRDefault="00C0094B" w:rsidP="00C0094B">
      <w:pPr>
        <w:pStyle w:val="NormalWeb"/>
        <w:spacing w:before="0" w:beforeAutospacing="0" w:after="240" w:afterAutospacing="0"/>
      </w:pPr>
      <w:r w:rsidRPr="007C30B3">
        <w:rPr>
          <w:rFonts w:ascii="Arial" w:hAnsi="Arial" w:cs="Arial"/>
          <w:color w:val="1B1C1D"/>
          <w:highlight w:val="yellow"/>
        </w:rPr>
        <w:t>[Healthcare Provider Name]</w:t>
      </w:r>
    </w:p>
    <w:p w14:paraId="421F645E" w14:textId="77777777" w:rsidR="00C0094B" w:rsidRDefault="00C0094B" w:rsidP="00C0094B">
      <w:pPr>
        <w:pStyle w:val="NormalWeb"/>
        <w:spacing w:before="0" w:beforeAutospacing="0" w:after="240" w:afterAutospacing="0"/>
      </w:pPr>
      <w:r w:rsidRPr="007C30B3">
        <w:rPr>
          <w:rFonts w:ascii="Arial" w:hAnsi="Arial" w:cs="Arial"/>
          <w:color w:val="1B1C1D"/>
          <w:highlight w:val="yellow"/>
        </w:rPr>
        <w:t>[Healthcare Provider Address]</w:t>
      </w:r>
    </w:p>
    <w:p w14:paraId="495A3933" w14:textId="77777777" w:rsidR="00C0094B" w:rsidRDefault="00C0094B" w:rsidP="00C0094B">
      <w:pPr>
        <w:pStyle w:val="NormalWeb"/>
        <w:spacing w:before="0" w:beforeAutospacing="0" w:after="240" w:afterAutospacing="0"/>
      </w:pPr>
      <w:r>
        <w:rPr>
          <w:rFonts w:ascii="Arial" w:hAnsi="Arial" w:cs="Arial"/>
          <w:color w:val="1B1C1D"/>
        </w:rPr>
        <w:t xml:space="preserve">Dear </w:t>
      </w:r>
      <w:r w:rsidRPr="007C30B3">
        <w:rPr>
          <w:rFonts w:ascii="Arial" w:hAnsi="Arial" w:cs="Arial"/>
          <w:color w:val="1B1C1D"/>
          <w:highlight w:val="yellow"/>
        </w:rPr>
        <w:t>[Healthcare Provider Name]</w:t>
      </w:r>
      <w:r>
        <w:rPr>
          <w:rFonts w:ascii="Arial" w:hAnsi="Arial" w:cs="Arial"/>
          <w:color w:val="1B1C1D"/>
        </w:rPr>
        <w:t>,</w:t>
      </w:r>
    </w:p>
    <w:p w14:paraId="25512535" w14:textId="77777777" w:rsidR="00C0094B" w:rsidRDefault="00C0094B" w:rsidP="00C0094B">
      <w:pPr>
        <w:pStyle w:val="NormalWeb"/>
        <w:spacing w:before="0" w:beforeAutospacing="0" w:after="240" w:afterAutospacing="0"/>
      </w:pPr>
      <w:r>
        <w:rPr>
          <w:rFonts w:ascii="Arial" w:hAnsi="Arial" w:cs="Arial"/>
          <w:color w:val="1B1C1D"/>
        </w:rPr>
        <w:t xml:space="preserve">We are writing to you on behalf of </w:t>
      </w:r>
      <w:r w:rsidRPr="007C30B3">
        <w:rPr>
          <w:rFonts w:ascii="Arial" w:hAnsi="Arial" w:cs="Arial"/>
          <w:color w:val="1B1C1D"/>
          <w:highlight w:val="yellow"/>
        </w:rPr>
        <w:t>[Name of Organization/Community Group]</w:t>
      </w:r>
      <w:r>
        <w:rPr>
          <w:rFonts w:ascii="Arial" w:hAnsi="Arial" w:cs="Arial"/>
          <w:color w:val="1B1C1D"/>
        </w:rPr>
        <w:t>, a group dedicated to improving the health and well-being of our community. We are organizing a community-wide health initiative focused on early detection of Peripheral Artery Disease (PAD) through Ankle-Brachial Index (ABI) screenings, and we invite you to participate.</w:t>
      </w:r>
    </w:p>
    <w:p w14:paraId="350D2744" w14:textId="77777777" w:rsidR="00C0094B" w:rsidRDefault="00C0094B" w:rsidP="00C0094B">
      <w:pPr>
        <w:pStyle w:val="NormalWeb"/>
        <w:spacing w:before="0" w:beforeAutospacing="0" w:after="240" w:afterAutospacing="0"/>
      </w:pPr>
      <w:r>
        <w:rPr>
          <w:rFonts w:ascii="Arial" w:hAnsi="Arial" w:cs="Arial"/>
          <w:color w:val="1B1C1D"/>
        </w:rPr>
        <w:t>PAD is a common but often underdiagnosed condition that can lead to significant health problems, including foot ulcers, infections, and even amputation. ABI screening is a simple, non-invasive test that can identify individuals at risk, allowing for timely intervention and potentially preventing serious complications.</w:t>
      </w:r>
    </w:p>
    <w:p w14:paraId="54A81A58" w14:textId="064D1386" w:rsidR="00C0094B" w:rsidRDefault="00C0094B" w:rsidP="00C0094B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1B1C1D"/>
        </w:rPr>
        <w:t>To address this critical health need, we are hosting a free ABI screening on:</w:t>
      </w:r>
    </w:p>
    <w:p w14:paraId="5007761D" w14:textId="61EAFC05" w:rsidR="00C0094B" w:rsidRDefault="00C0094B" w:rsidP="00C0094B">
      <w:pPr>
        <w:pStyle w:val="NormalWeb"/>
        <w:numPr>
          <w:ilvl w:val="0"/>
          <w:numId w:val="1"/>
        </w:numPr>
        <w:spacing w:before="0" w:beforeAutospacing="0" w:after="0" w:afterAutospacing="0"/>
        <w:ind w:left="465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1B1C1D"/>
        </w:rPr>
        <w:t>Date:</w:t>
      </w:r>
      <w:r>
        <w:rPr>
          <w:rFonts w:ascii="Arial" w:hAnsi="Arial" w:cs="Arial"/>
          <w:color w:val="1B1C1D"/>
        </w:rPr>
        <w:t xml:space="preserve"> </w:t>
      </w:r>
      <w:r w:rsidRPr="008D4A6B">
        <w:rPr>
          <w:rFonts w:ascii="Arial" w:hAnsi="Arial" w:cs="Arial"/>
          <w:color w:val="1B1C1D"/>
          <w:highlight w:val="yellow"/>
        </w:rPr>
        <w:t>[Date</w:t>
      </w:r>
      <w:r w:rsidR="00887D2D">
        <w:rPr>
          <w:rFonts w:ascii="Arial" w:hAnsi="Arial" w:cs="Arial"/>
          <w:color w:val="1B1C1D"/>
          <w:highlight w:val="yellow"/>
        </w:rPr>
        <w:t xml:space="preserve"> of Screening</w:t>
      </w:r>
      <w:r w:rsidRPr="008D4A6B">
        <w:rPr>
          <w:rFonts w:ascii="Arial" w:hAnsi="Arial" w:cs="Arial"/>
          <w:color w:val="1B1C1D"/>
          <w:highlight w:val="yellow"/>
        </w:rPr>
        <w:t>]</w:t>
      </w:r>
    </w:p>
    <w:p w14:paraId="494B0FB3" w14:textId="523D2635" w:rsidR="00C0094B" w:rsidRDefault="00C0094B" w:rsidP="00C0094B">
      <w:pPr>
        <w:pStyle w:val="NormalWeb"/>
        <w:numPr>
          <w:ilvl w:val="0"/>
          <w:numId w:val="1"/>
        </w:numPr>
        <w:spacing w:before="0" w:beforeAutospacing="0" w:after="0" w:afterAutospacing="0"/>
        <w:ind w:left="465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1B1C1D"/>
        </w:rPr>
        <w:t>Time:</w:t>
      </w:r>
      <w:r>
        <w:rPr>
          <w:rFonts w:ascii="Arial" w:hAnsi="Arial" w:cs="Arial"/>
          <w:color w:val="1B1C1D"/>
        </w:rPr>
        <w:t xml:space="preserve"> </w:t>
      </w:r>
      <w:r w:rsidRPr="008D4A6B">
        <w:rPr>
          <w:rFonts w:ascii="Arial" w:hAnsi="Arial" w:cs="Arial"/>
          <w:color w:val="1B1C1D"/>
          <w:highlight w:val="yellow"/>
        </w:rPr>
        <w:t>[Time</w:t>
      </w:r>
      <w:r w:rsidR="00887D2D">
        <w:rPr>
          <w:rFonts w:ascii="Arial" w:hAnsi="Arial" w:cs="Arial"/>
          <w:color w:val="1B1C1D"/>
          <w:highlight w:val="yellow"/>
        </w:rPr>
        <w:t xml:space="preserve"> of Screening</w:t>
      </w:r>
      <w:r w:rsidRPr="008D4A6B">
        <w:rPr>
          <w:rFonts w:ascii="Arial" w:hAnsi="Arial" w:cs="Arial"/>
          <w:color w:val="1B1C1D"/>
          <w:highlight w:val="yellow"/>
        </w:rPr>
        <w:t>]</w:t>
      </w:r>
    </w:p>
    <w:p w14:paraId="5FA625B6" w14:textId="781E9D8F" w:rsidR="00C0094B" w:rsidRDefault="00C0094B" w:rsidP="00C0094B">
      <w:pPr>
        <w:pStyle w:val="NormalWeb"/>
        <w:numPr>
          <w:ilvl w:val="0"/>
          <w:numId w:val="1"/>
        </w:numPr>
        <w:spacing w:before="0" w:beforeAutospacing="0" w:after="120" w:afterAutospacing="0"/>
        <w:ind w:left="465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1B1C1D"/>
        </w:rPr>
        <w:t>Location:</w:t>
      </w:r>
      <w:r>
        <w:rPr>
          <w:rFonts w:ascii="Arial" w:hAnsi="Arial" w:cs="Arial"/>
          <w:color w:val="1B1C1D"/>
        </w:rPr>
        <w:t xml:space="preserve"> </w:t>
      </w:r>
      <w:r w:rsidRPr="008D4A6B">
        <w:rPr>
          <w:rFonts w:ascii="Arial" w:hAnsi="Arial" w:cs="Arial"/>
          <w:color w:val="1B1C1D"/>
          <w:highlight w:val="yellow"/>
        </w:rPr>
        <w:t>[</w:t>
      </w:r>
      <w:r w:rsidR="008D4A6B">
        <w:rPr>
          <w:rFonts w:ascii="Arial" w:hAnsi="Arial" w:cs="Arial"/>
          <w:color w:val="1B1C1D"/>
          <w:highlight w:val="yellow"/>
        </w:rPr>
        <w:t>Address</w:t>
      </w:r>
      <w:r w:rsidRPr="008D4A6B">
        <w:rPr>
          <w:rFonts w:ascii="Arial" w:hAnsi="Arial" w:cs="Arial"/>
          <w:color w:val="1B1C1D"/>
          <w:highlight w:val="yellow"/>
        </w:rPr>
        <w:t xml:space="preserve"> of </w:t>
      </w:r>
      <w:r w:rsidR="000D3E16">
        <w:rPr>
          <w:rFonts w:ascii="Arial" w:hAnsi="Arial" w:cs="Arial"/>
          <w:color w:val="1B1C1D"/>
          <w:highlight w:val="yellow"/>
        </w:rPr>
        <w:t>Screening</w:t>
      </w:r>
      <w:r w:rsidRPr="008D4A6B">
        <w:rPr>
          <w:rFonts w:ascii="Arial" w:hAnsi="Arial" w:cs="Arial"/>
          <w:color w:val="1B1C1D"/>
          <w:highlight w:val="yellow"/>
        </w:rPr>
        <w:t>]</w:t>
      </w:r>
    </w:p>
    <w:p w14:paraId="04018F3D" w14:textId="77777777" w:rsidR="00C0094B" w:rsidRDefault="00C0094B" w:rsidP="00C0094B">
      <w:pPr>
        <w:pStyle w:val="NormalWeb"/>
        <w:spacing w:before="120" w:beforeAutospacing="0" w:after="240" w:afterAutospacing="0"/>
      </w:pPr>
      <w:r>
        <w:rPr>
          <w:rFonts w:ascii="Arial" w:hAnsi="Arial" w:cs="Arial"/>
          <w:color w:val="1B1C1D"/>
        </w:rPr>
        <w:t>We are seeking the participation of healthcare providers like you to help make this event a success. Your involvement would be invaluable in providing this essential service to our community members.</w:t>
      </w:r>
    </w:p>
    <w:p w14:paraId="4AE0BBA6" w14:textId="77777777" w:rsidR="00C0094B" w:rsidRDefault="00C0094B" w:rsidP="00C0094B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1B1C1D"/>
        </w:rPr>
        <w:t>Specifically, we are requesting your assistance with the following:</w:t>
      </w:r>
    </w:p>
    <w:p w14:paraId="2A8BBAC1" w14:textId="77777777" w:rsidR="00C0094B" w:rsidRDefault="00C0094B" w:rsidP="00C0094B">
      <w:pPr>
        <w:pStyle w:val="NormalWeb"/>
        <w:numPr>
          <w:ilvl w:val="0"/>
          <w:numId w:val="2"/>
        </w:numPr>
        <w:spacing w:before="0" w:beforeAutospacing="0" w:after="0" w:afterAutospacing="0"/>
        <w:ind w:left="465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1B1C1D"/>
        </w:rPr>
        <w:t>Personnel:</w:t>
      </w:r>
      <w:r>
        <w:rPr>
          <w:rFonts w:ascii="Arial" w:hAnsi="Arial" w:cs="Arial"/>
          <w:color w:val="1B1C1D"/>
        </w:rPr>
        <w:t xml:space="preserve"> We would greatly appreciate it if you could provide </w:t>
      </w:r>
      <w:r w:rsidRPr="00FD4029">
        <w:rPr>
          <w:rFonts w:ascii="Arial" w:hAnsi="Arial" w:cs="Arial"/>
          <w:color w:val="1B1C1D"/>
          <w:highlight w:val="yellow"/>
        </w:rPr>
        <w:t>[Number]</w:t>
      </w:r>
      <w:r>
        <w:rPr>
          <w:rFonts w:ascii="Arial" w:hAnsi="Arial" w:cs="Arial"/>
          <w:color w:val="1B1C1D"/>
        </w:rPr>
        <w:t xml:space="preserve"> qualified healthcare professional(s) (e.g., nurses, medical assistants, vascular technicians) to perform the ABI screenings.</w:t>
      </w:r>
    </w:p>
    <w:p w14:paraId="4D8843B9" w14:textId="77777777" w:rsidR="00C0094B" w:rsidRDefault="00C0094B" w:rsidP="00C0094B">
      <w:pPr>
        <w:pStyle w:val="NormalWeb"/>
        <w:numPr>
          <w:ilvl w:val="0"/>
          <w:numId w:val="2"/>
        </w:numPr>
        <w:spacing w:before="0" w:beforeAutospacing="0" w:after="0" w:afterAutospacing="0"/>
        <w:ind w:left="465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1B1C1D"/>
        </w:rPr>
        <w:t xml:space="preserve">Equipment (If </w:t>
      </w:r>
      <w:proofErr w:type="gramStart"/>
      <w:r>
        <w:rPr>
          <w:rFonts w:ascii="Arial" w:hAnsi="Arial" w:cs="Arial"/>
          <w:b/>
          <w:bCs/>
          <w:color w:val="1B1C1D"/>
        </w:rPr>
        <w:t>Needed</w:t>
      </w:r>
      <w:proofErr w:type="gramEnd"/>
      <w:r>
        <w:rPr>
          <w:rFonts w:ascii="Arial" w:hAnsi="Arial" w:cs="Arial"/>
          <w:b/>
          <w:bCs/>
          <w:color w:val="1B1C1D"/>
        </w:rPr>
        <w:t>):</w:t>
      </w:r>
      <w:r>
        <w:rPr>
          <w:rFonts w:ascii="Arial" w:hAnsi="Arial" w:cs="Arial"/>
          <w:color w:val="1B1C1D"/>
        </w:rPr>
        <w:t xml:space="preserve"> If possible, we would appreciate the use of your ABI machine(s). Please let us know if you </w:t>
      </w:r>
      <w:proofErr w:type="gramStart"/>
      <w:r>
        <w:rPr>
          <w:rFonts w:ascii="Arial" w:hAnsi="Arial" w:cs="Arial"/>
          <w:color w:val="1B1C1D"/>
        </w:rPr>
        <w:t>are able to</w:t>
      </w:r>
      <w:proofErr w:type="gramEnd"/>
      <w:r>
        <w:rPr>
          <w:rFonts w:ascii="Arial" w:hAnsi="Arial" w:cs="Arial"/>
          <w:color w:val="1B1C1D"/>
        </w:rPr>
        <w:t xml:space="preserve"> provide this equipment. If not, we are working to secure </w:t>
      </w:r>
      <w:proofErr w:type="gramStart"/>
      <w:r>
        <w:rPr>
          <w:rFonts w:ascii="Arial" w:hAnsi="Arial" w:cs="Arial"/>
          <w:color w:val="1B1C1D"/>
        </w:rPr>
        <w:t>equipment</w:t>
      </w:r>
      <w:proofErr w:type="gramEnd"/>
      <w:r>
        <w:rPr>
          <w:rFonts w:ascii="Arial" w:hAnsi="Arial" w:cs="Arial"/>
          <w:color w:val="1B1C1D"/>
        </w:rPr>
        <w:t>, but knowing your availability will help in our planning.</w:t>
      </w:r>
    </w:p>
    <w:p w14:paraId="7F9AE03A" w14:textId="77777777" w:rsidR="00C0094B" w:rsidRDefault="00C0094B" w:rsidP="00C0094B">
      <w:pPr>
        <w:pStyle w:val="NormalWeb"/>
        <w:numPr>
          <w:ilvl w:val="0"/>
          <w:numId w:val="2"/>
        </w:numPr>
        <w:spacing w:before="0" w:beforeAutospacing="0" w:after="0" w:afterAutospacing="0"/>
        <w:ind w:left="465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1B1C1D"/>
        </w:rPr>
        <w:t>Results Interpretation:</w:t>
      </w:r>
      <w:r>
        <w:rPr>
          <w:rFonts w:ascii="Arial" w:hAnsi="Arial" w:cs="Arial"/>
          <w:color w:val="1B1C1D"/>
        </w:rPr>
        <w:t xml:space="preserve"> We would need assistance with the interpretation of ABI results. If the personnel you provide are qualified to do this, that would be ideal. Alternatively, please share if you have a different provider who may be available.</w:t>
      </w:r>
    </w:p>
    <w:p w14:paraId="739910F8" w14:textId="0E353EBE" w:rsidR="00C0094B" w:rsidRDefault="00C0094B" w:rsidP="00C0094B">
      <w:pPr>
        <w:pStyle w:val="NormalWeb"/>
        <w:numPr>
          <w:ilvl w:val="0"/>
          <w:numId w:val="2"/>
        </w:numPr>
        <w:spacing w:before="0" w:beforeAutospacing="0" w:after="0" w:afterAutospacing="0"/>
        <w:ind w:left="465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1B1C1D"/>
        </w:rPr>
        <w:t>Follow-up Counseling</w:t>
      </w:r>
      <w:r w:rsidR="00FD4029">
        <w:rPr>
          <w:rFonts w:ascii="Arial" w:hAnsi="Arial" w:cs="Arial"/>
          <w:b/>
          <w:bCs/>
          <w:color w:val="1B1C1D"/>
        </w:rPr>
        <w:t>:</w:t>
      </w:r>
      <w:r>
        <w:rPr>
          <w:rFonts w:ascii="Arial" w:hAnsi="Arial" w:cs="Arial"/>
          <w:b/>
          <w:bCs/>
          <w:color w:val="1B1C1D"/>
        </w:rPr>
        <w:t xml:space="preserve"> </w:t>
      </w:r>
      <w:r w:rsidR="00210C99">
        <w:rPr>
          <w:rFonts w:ascii="Arial" w:hAnsi="Arial" w:cs="Arial"/>
          <w:color w:val="1B1C1D"/>
        </w:rPr>
        <w:t>Providing</w:t>
      </w:r>
      <w:r>
        <w:rPr>
          <w:rFonts w:ascii="Arial" w:hAnsi="Arial" w:cs="Arial"/>
          <w:color w:val="1B1C1D"/>
        </w:rPr>
        <w:t xml:space="preserve"> brief counseling to patients with abnormal ABI results regarding the importance of follow-up with their primary care physician would be beneficial.</w:t>
      </w:r>
    </w:p>
    <w:p w14:paraId="522CFCB1" w14:textId="77777777" w:rsidR="00C0094B" w:rsidRDefault="00C0094B" w:rsidP="00C0094B">
      <w:pPr>
        <w:pStyle w:val="NormalWeb"/>
        <w:numPr>
          <w:ilvl w:val="0"/>
          <w:numId w:val="2"/>
        </w:numPr>
        <w:spacing w:before="0" w:beforeAutospacing="0" w:after="120" w:afterAutospacing="0"/>
        <w:ind w:left="465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1B1C1D"/>
        </w:rPr>
        <w:t>Supplies:</w:t>
      </w:r>
      <w:r>
        <w:rPr>
          <w:rFonts w:ascii="Arial" w:hAnsi="Arial" w:cs="Arial"/>
          <w:color w:val="1B1C1D"/>
        </w:rPr>
        <w:t xml:space="preserve"> We will provide the necessary supplies, such as blood pressure cuffs, gel (if needed), and patient forms. Please let us know if there are any specific supplies your team requires. </w:t>
      </w:r>
    </w:p>
    <w:p w14:paraId="22E70338" w14:textId="77777777" w:rsidR="00C0094B" w:rsidRDefault="00C0094B" w:rsidP="00C0094B">
      <w:pPr>
        <w:pStyle w:val="NormalWeb"/>
        <w:spacing w:before="120" w:beforeAutospacing="0" w:after="120" w:afterAutospacing="0"/>
      </w:pPr>
      <w:r>
        <w:rPr>
          <w:rFonts w:ascii="Arial" w:hAnsi="Arial" w:cs="Arial"/>
          <w:color w:val="1B1C1D"/>
        </w:rPr>
        <w:t>In return for your participation, we would be pleased to offer the following:</w:t>
      </w:r>
    </w:p>
    <w:p w14:paraId="13734AEC" w14:textId="77777777" w:rsidR="00C0094B" w:rsidRDefault="00C0094B" w:rsidP="00C0094B">
      <w:pPr>
        <w:pStyle w:val="NormalWeb"/>
        <w:numPr>
          <w:ilvl w:val="0"/>
          <w:numId w:val="3"/>
        </w:numPr>
        <w:spacing w:before="0" w:beforeAutospacing="0" w:after="0" w:afterAutospacing="0"/>
        <w:ind w:left="465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1B1C1D"/>
        </w:rPr>
        <w:lastRenderedPageBreak/>
        <w:t>Recognition:</w:t>
      </w:r>
      <w:r>
        <w:rPr>
          <w:rFonts w:ascii="Arial" w:hAnsi="Arial" w:cs="Arial"/>
          <w:color w:val="1B1C1D"/>
        </w:rPr>
        <w:t xml:space="preserve"> Your organization can be recognized in all promotional materials, including flyers, posters, and media releases, as a valued partner in this important community health initiative.</w:t>
      </w:r>
    </w:p>
    <w:p w14:paraId="490DEF77" w14:textId="77777777" w:rsidR="00C0094B" w:rsidRDefault="00C0094B" w:rsidP="00C0094B">
      <w:pPr>
        <w:pStyle w:val="NormalWeb"/>
        <w:numPr>
          <w:ilvl w:val="0"/>
          <w:numId w:val="3"/>
        </w:numPr>
        <w:spacing w:before="0" w:beforeAutospacing="0" w:after="0" w:afterAutospacing="0"/>
        <w:ind w:left="465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1B1C1D"/>
        </w:rPr>
        <w:t>Volunteer Hours:</w:t>
      </w:r>
      <w:r>
        <w:rPr>
          <w:rFonts w:ascii="Arial" w:hAnsi="Arial" w:cs="Arial"/>
          <w:color w:val="1B1C1D"/>
        </w:rPr>
        <w:t xml:space="preserve"> We can provide documentation of volunteer hours for your staff.</w:t>
      </w:r>
    </w:p>
    <w:p w14:paraId="36A876C2" w14:textId="77777777" w:rsidR="00C0094B" w:rsidRDefault="00C0094B" w:rsidP="00C0094B">
      <w:pPr>
        <w:pStyle w:val="NormalWeb"/>
        <w:numPr>
          <w:ilvl w:val="0"/>
          <w:numId w:val="3"/>
        </w:numPr>
        <w:spacing w:before="0" w:beforeAutospacing="0" w:after="0" w:afterAutospacing="0"/>
        <w:ind w:left="465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1B1C1D"/>
        </w:rPr>
        <w:t>Networking:</w:t>
      </w:r>
      <w:r>
        <w:rPr>
          <w:rFonts w:ascii="Arial" w:hAnsi="Arial" w:cs="Arial"/>
          <w:color w:val="1B1C1D"/>
        </w:rPr>
        <w:t xml:space="preserve"> This event will provide an opportunity to network with other healthcare professionals and community leaders.</w:t>
      </w:r>
    </w:p>
    <w:p w14:paraId="77E0B1BC" w14:textId="77777777" w:rsidR="00C0094B" w:rsidRDefault="00C0094B" w:rsidP="00C0094B">
      <w:pPr>
        <w:pStyle w:val="NormalWeb"/>
        <w:numPr>
          <w:ilvl w:val="0"/>
          <w:numId w:val="3"/>
        </w:numPr>
        <w:spacing w:before="0" w:beforeAutospacing="0" w:after="120" w:afterAutospacing="0"/>
        <w:ind w:left="465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1B1C1D"/>
        </w:rPr>
        <w:t>Community Goodwill:</w:t>
      </w:r>
      <w:r>
        <w:rPr>
          <w:rFonts w:ascii="Arial" w:hAnsi="Arial" w:cs="Arial"/>
          <w:color w:val="1B1C1D"/>
        </w:rPr>
        <w:t xml:space="preserve"> Your participation will demonstrate your organization's commitment to the health and well-being of our community.</w:t>
      </w:r>
    </w:p>
    <w:p w14:paraId="020F8185" w14:textId="03E62C69" w:rsidR="00C0094B" w:rsidRDefault="00C0094B" w:rsidP="00C0094B">
      <w:pPr>
        <w:pStyle w:val="NormalWeb"/>
        <w:spacing w:before="120" w:beforeAutospacing="0" w:after="240" w:afterAutospacing="0"/>
      </w:pPr>
      <w:r>
        <w:rPr>
          <w:rFonts w:ascii="Arial" w:hAnsi="Arial" w:cs="Arial"/>
          <w:color w:val="1B1C1D"/>
        </w:rPr>
        <w:t xml:space="preserve">We understand that your time is valuable, and we greatly appreciate your consideration of this request. We believe that this ABI screening will </w:t>
      </w:r>
      <w:proofErr w:type="gramStart"/>
      <w:r>
        <w:rPr>
          <w:rFonts w:ascii="Arial" w:hAnsi="Arial" w:cs="Arial"/>
          <w:color w:val="1B1C1D"/>
        </w:rPr>
        <w:t>make</w:t>
      </w:r>
      <w:proofErr w:type="gramEnd"/>
      <w:r>
        <w:rPr>
          <w:rFonts w:ascii="Arial" w:hAnsi="Arial" w:cs="Arial"/>
          <w:color w:val="1B1C1D"/>
        </w:rPr>
        <w:t xml:space="preserve"> a significant positive impact on the health of our community, and we hope you will join us in this effort.</w:t>
      </w:r>
    </w:p>
    <w:p w14:paraId="27E8877C" w14:textId="5BF16795" w:rsidR="00C0094B" w:rsidRDefault="00C0094B" w:rsidP="00C0094B">
      <w:pPr>
        <w:pStyle w:val="NormalWeb"/>
        <w:spacing w:before="0" w:beforeAutospacing="0" w:after="240" w:afterAutospacing="0"/>
      </w:pPr>
      <w:r>
        <w:rPr>
          <w:rFonts w:ascii="Arial" w:hAnsi="Arial" w:cs="Arial"/>
          <w:color w:val="1B1C1D"/>
        </w:rPr>
        <w:t xml:space="preserve">Please contact </w:t>
      </w:r>
      <w:r w:rsidRPr="000D3E16">
        <w:rPr>
          <w:rFonts w:ascii="Arial" w:hAnsi="Arial" w:cs="Arial"/>
          <w:color w:val="1B1C1D"/>
          <w:highlight w:val="yellow"/>
        </w:rPr>
        <w:t>[Name]</w:t>
      </w:r>
      <w:r>
        <w:rPr>
          <w:rFonts w:ascii="Arial" w:hAnsi="Arial" w:cs="Arial"/>
          <w:color w:val="1B1C1D"/>
        </w:rPr>
        <w:t xml:space="preserve"> at </w:t>
      </w:r>
      <w:r w:rsidRPr="000D3E16">
        <w:rPr>
          <w:rFonts w:ascii="Arial" w:hAnsi="Arial" w:cs="Arial"/>
          <w:color w:val="1B1C1D"/>
          <w:highlight w:val="yellow"/>
        </w:rPr>
        <w:t>[Phone Number]</w:t>
      </w:r>
      <w:r>
        <w:rPr>
          <w:rFonts w:ascii="Arial" w:hAnsi="Arial" w:cs="Arial"/>
          <w:color w:val="1B1C1D"/>
        </w:rPr>
        <w:t xml:space="preserve"> or </w:t>
      </w:r>
      <w:r w:rsidRPr="000D3E16">
        <w:rPr>
          <w:rFonts w:ascii="Arial" w:hAnsi="Arial" w:cs="Arial"/>
          <w:color w:val="1B1C1D"/>
          <w:highlight w:val="yellow"/>
        </w:rPr>
        <w:t>[Email Address]</w:t>
      </w:r>
      <w:r>
        <w:rPr>
          <w:rFonts w:ascii="Arial" w:hAnsi="Arial" w:cs="Arial"/>
          <w:color w:val="1B1C1D"/>
        </w:rPr>
        <w:t xml:space="preserve"> by </w:t>
      </w:r>
      <w:r w:rsidRPr="000D3E16">
        <w:rPr>
          <w:rFonts w:ascii="Arial" w:hAnsi="Arial" w:cs="Arial"/>
          <w:color w:val="1B1C1D"/>
          <w:highlight w:val="yellow"/>
        </w:rPr>
        <w:t>[Response Deadline]</w:t>
      </w:r>
      <w:r>
        <w:rPr>
          <w:rFonts w:ascii="Arial" w:hAnsi="Arial" w:cs="Arial"/>
          <w:color w:val="1B1C1D"/>
        </w:rPr>
        <w:t xml:space="preserve"> to let us know if you </w:t>
      </w:r>
      <w:r w:rsidR="00065CC8">
        <w:rPr>
          <w:rFonts w:ascii="Arial" w:hAnsi="Arial" w:cs="Arial"/>
          <w:color w:val="1B1C1D"/>
        </w:rPr>
        <w:t>are available</w:t>
      </w:r>
      <w:r w:rsidR="00F262EE">
        <w:rPr>
          <w:rFonts w:ascii="Arial" w:hAnsi="Arial" w:cs="Arial"/>
          <w:color w:val="1B1C1D"/>
        </w:rPr>
        <w:t xml:space="preserve"> to</w:t>
      </w:r>
      <w:r>
        <w:rPr>
          <w:rFonts w:ascii="Arial" w:hAnsi="Arial" w:cs="Arial"/>
          <w:color w:val="1B1C1D"/>
        </w:rPr>
        <w:t xml:space="preserve"> participate or if you have any questions.</w:t>
      </w:r>
    </w:p>
    <w:p w14:paraId="1EA2746C" w14:textId="77777777" w:rsidR="00C0094B" w:rsidRDefault="00C0094B" w:rsidP="00C0094B">
      <w:pPr>
        <w:pStyle w:val="NormalWeb"/>
        <w:spacing w:before="0" w:beforeAutospacing="0" w:after="240" w:afterAutospacing="0"/>
      </w:pPr>
      <w:r>
        <w:rPr>
          <w:rFonts w:ascii="Arial" w:hAnsi="Arial" w:cs="Arial"/>
          <w:color w:val="1B1C1D"/>
        </w:rPr>
        <w:t>Thank you for your dedication to the health of our community.</w:t>
      </w:r>
    </w:p>
    <w:p w14:paraId="59590B94" w14:textId="77777777" w:rsidR="00C0094B" w:rsidRDefault="00C0094B" w:rsidP="00C0094B">
      <w:pPr>
        <w:pStyle w:val="NormalWeb"/>
        <w:spacing w:before="0" w:beforeAutospacing="0" w:after="240" w:afterAutospacing="0"/>
      </w:pPr>
      <w:r>
        <w:rPr>
          <w:rFonts w:ascii="Arial" w:hAnsi="Arial" w:cs="Arial"/>
          <w:color w:val="1B1C1D"/>
        </w:rPr>
        <w:t>Sincerely,</w:t>
      </w:r>
    </w:p>
    <w:p w14:paraId="481E1D62" w14:textId="77777777" w:rsidR="00C0094B" w:rsidRDefault="00C0094B" w:rsidP="00C0094B">
      <w:pPr>
        <w:pStyle w:val="NormalWeb"/>
        <w:spacing w:before="0" w:beforeAutospacing="0" w:after="240" w:afterAutospacing="0"/>
      </w:pPr>
      <w:r w:rsidRPr="000D3E16">
        <w:rPr>
          <w:rFonts w:ascii="Arial" w:hAnsi="Arial" w:cs="Arial"/>
          <w:color w:val="1B1C1D"/>
          <w:highlight w:val="yellow"/>
        </w:rPr>
        <w:t>[Name]</w:t>
      </w:r>
    </w:p>
    <w:p w14:paraId="465A12AA" w14:textId="77777777" w:rsidR="00C0094B" w:rsidRDefault="00C0094B" w:rsidP="00C0094B">
      <w:pPr>
        <w:pStyle w:val="NormalWeb"/>
        <w:spacing w:before="0" w:beforeAutospacing="0" w:after="240" w:afterAutospacing="0"/>
      </w:pPr>
      <w:r w:rsidRPr="000D3E16">
        <w:rPr>
          <w:rFonts w:ascii="Arial" w:hAnsi="Arial" w:cs="Arial"/>
          <w:color w:val="1B1C1D"/>
          <w:highlight w:val="yellow"/>
        </w:rPr>
        <w:t>[Title]</w:t>
      </w:r>
    </w:p>
    <w:p w14:paraId="088AEA57" w14:textId="77777777" w:rsidR="00C0094B" w:rsidRDefault="00C0094B" w:rsidP="00C0094B">
      <w:pPr>
        <w:pStyle w:val="NormalWeb"/>
        <w:spacing w:before="0" w:beforeAutospacing="0" w:after="240" w:afterAutospacing="0"/>
      </w:pPr>
      <w:r w:rsidRPr="000D3E16">
        <w:rPr>
          <w:rFonts w:ascii="Arial" w:hAnsi="Arial" w:cs="Arial"/>
          <w:color w:val="1B1C1D"/>
          <w:highlight w:val="yellow"/>
        </w:rPr>
        <w:t>[Name of Organization/Community Group]</w:t>
      </w:r>
    </w:p>
    <w:p w14:paraId="065ECB1D" w14:textId="77777777" w:rsidR="00D46E9A" w:rsidRDefault="00D46E9A"/>
    <w:sectPr w:rsidR="00D4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D4B95"/>
    <w:multiLevelType w:val="multilevel"/>
    <w:tmpl w:val="D4EC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708ED"/>
    <w:multiLevelType w:val="multilevel"/>
    <w:tmpl w:val="2DC4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A96635"/>
    <w:multiLevelType w:val="multilevel"/>
    <w:tmpl w:val="A146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7276346">
    <w:abstractNumId w:val="0"/>
  </w:num>
  <w:num w:numId="2" w16cid:durableId="572814309">
    <w:abstractNumId w:val="1"/>
  </w:num>
  <w:num w:numId="3" w16cid:durableId="1420130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B"/>
    <w:rsid w:val="00065CC8"/>
    <w:rsid w:val="000D3E16"/>
    <w:rsid w:val="00210C99"/>
    <w:rsid w:val="00422D6B"/>
    <w:rsid w:val="0048037A"/>
    <w:rsid w:val="00522C14"/>
    <w:rsid w:val="006E3F8A"/>
    <w:rsid w:val="007365DE"/>
    <w:rsid w:val="007C30B3"/>
    <w:rsid w:val="00846E62"/>
    <w:rsid w:val="00846F92"/>
    <w:rsid w:val="00887D2D"/>
    <w:rsid w:val="008D4A6B"/>
    <w:rsid w:val="008F1014"/>
    <w:rsid w:val="009B0DB4"/>
    <w:rsid w:val="00B30EF4"/>
    <w:rsid w:val="00C0094B"/>
    <w:rsid w:val="00C83FB9"/>
    <w:rsid w:val="00D46E9A"/>
    <w:rsid w:val="00EF2463"/>
    <w:rsid w:val="00F262EE"/>
    <w:rsid w:val="00F746BC"/>
    <w:rsid w:val="00FD0E09"/>
    <w:rsid w:val="00FD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07167"/>
  <w15:chartTrackingRefBased/>
  <w15:docId w15:val="{C2549C17-768F-4138-B90A-BD656C55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9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9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9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9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9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9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9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9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9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9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9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9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9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9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9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9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9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9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9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9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9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9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94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0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83F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4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Howard</dc:creator>
  <cp:keywords/>
  <dc:description/>
  <cp:lastModifiedBy>Lisa Howard</cp:lastModifiedBy>
  <cp:revision>16</cp:revision>
  <dcterms:created xsi:type="dcterms:W3CDTF">2025-04-25T14:20:00Z</dcterms:created>
  <dcterms:modified xsi:type="dcterms:W3CDTF">2025-07-31T15:33:00Z</dcterms:modified>
</cp:coreProperties>
</file>